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C2E" w:rsidRDefault="00C56C2E">
      <w:pPr>
        <w:jc w:val="center"/>
        <w:rPr>
          <w:rFonts w:ascii="宋体" w:cs="宋体"/>
          <w:b/>
          <w:bCs/>
          <w:sz w:val="48"/>
          <w:szCs w:val="48"/>
        </w:rPr>
      </w:pPr>
    </w:p>
    <w:p w:rsidR="00C56C2E" w:rsidRDefault="00D04319">
      <w:pPr>
        <w:jc w:val="center"/>
        <w:rPr>
          <w:rFonts w:ascii="宋体" w:cs="宋体"/>
          <w:b/>
          <w:bCs/>
          <w:sz w:val="48"/>
          <w:szCs w:val="48"/>
        </w:rPr>
      </w:pPr>
      <w:r>
        <w:rPr>
          <w:rFonts w:ascii="宋体" w:hAnsi="宋体" w:cs="宋体" w:hint="eastAsia"/>
          <w:b/>
          <w:bCs/>
          <w:sz w:val="48"/>
          <w:szCs w:val="48"/>
        </w:rPr>
        <w:t>东安县融媒体中心</w:t>
      </w:r>
      <w:r w:rsidR="008F46E3">
        <w:rPr>
          <w:rFonts w:ascii="宋体" w:hAnsi="宋体" w:cs="宋体"/>
          <w:b/>
          <w:bCs/>
          <w:sz w:val="48"/>
          <w:szCs w:val="48"/>
        </w:rPr>
        <w:t>2021</w:t>
      </w:r>
      <w:r>
        <w:rPr>
          <w:rFonts w:ascii="宋体" w:hAnsi="宋体" w:cs="宋体" w:hint="eastAsia"/>
          <w:b/>
          <w:bCs/>
          <w:sz w:val="48"/>
          <w:szCs w:val="48"/>
        </w:rPr>
        <w:t>年预算说明</w:t>
      </w:r>
    </w:p>
    <w:p w:rsidR="00C56C2E" w:rsidRDefault="00C56C2E">
      <w:pPr>
        <w:jc w:val="center"/>
        <w:rPr>
          <w:rFonts w:ascii="宋体" w:cs="宋体"/>
          <w:b/>
          <w:bCs/>
          <w:sz w:val="48"/>
          <w:szCs w:val="48"/>
        </w:rPr>
      </w:pPr>
    </w:p>
    <w:p w:rsidR="00C56C2E" w:rsidRDefault="00D04319">
      <w:pPr>
        <w:jc w:val="center"/>
        <w:rPr>
          <w:rFonts w:eastAsia="黑体"/>
          <w:sz w:val="36"/>
          <w:szCs w:val="36"/>
        </w:rPr>
      </w:pPr>
      <w:r>
        <w:rPr>
          <w:rFonts w:eastAsia="黑体" w:cs="黑体" w:hint="eastAsia"/>
          <w:sz w:val="36"/>
          <w:szCs w:val="36"/>
        </w:rPr>
        <w:t>目</w:t>
      </w:r>
      <w:r>
        <w:rPr>
          <w:rFonts w:eastAsia="黑体"/>
          <w:sz w:val="36"/>
          <w:szCs w:val="36"/>
        </w:rPr>
        <w:t xml:space="preserve">  </w:t>
      </w:r>
      <w:r>
        <w:rPr>
          <w:rFonts w:eastAsia="黑体" w:cs="黑体" w:hint="eastAsia"/>
          <w:sz w:val="36"/>
          <w:szCs w:val="36"/>
        </w:rPr>
        <w:t>录</w:t>
      </w:r>
    </w:p>
    <w:p w:rsidR="00C56C2E" w:rsidRDefault="00C56C2E">
      <w:pPr>
        <w:rPr>
          <w:rFonts w:eastAsia="黑体"/>
          <w:sz w:val="44"/>
          <w:szCs w:val="44"/>
        </w:rPr>
      </w:pPr>
    </w:p>
    <w:p w:rsidR="00C56C2E" w:rsidRDefault="00D04319">
      <w:pPr>
        <w:spacing w:line="600" w:lineRule="exact"/>
        <w:ind w:firstLineChars="150" w:firstLine="480"/>
        <w:rPr>
          <w:rFonts w:ascii="黑体" w:eastAsia="黑体"/>
          <w:sz w:val="32"/>
          <w:szCs w:val="32"/>
        </w:rPr>
      </w:pPr>
      <w:r>
        <w:rPr>
          <w:rFonts w:ascii="黑体" w:eastAsia="黑体" w:hAnsi="宋体" w:cs="黑体" w:hint="eastAsia"/>
          <w:color w:val="000000"/>
          <w:kern w:val="0"/>
          <w:sz w:val="32"/>
          <w:szCs w:val="32"/>
        </w:rPr>
        <w:t>第一部分</w:t>
      </w:r>
      <w:r>
        <w:rPr>
          <w:rFonts w:ascii="黑体" w:eastAsia="黑体" w:hAnsi="宋体" w:cs="黑体"/>
          <w:color w:val="000000"/>
          <w:kern w:val="0"/>
          <w:sz w:val="32"/>
          <w:szCs w:val="32"/>
        </w:rPr>
        <w:t xml:space="preserve"> </w:t>
      </w:r>
      <w:r w:rsidR="008F46E3">
        <w:rPr>
          <w:rFonts w:ascii="黑体" w:eastAsia="黑体"/>
          <w:sz w:val="32"/>
          <w:szCs w:val="32"/>
        </w:rPr>
        <w:t>2021</w:t>
      </w:r>
      <w:r>
        <w:rPr>
          <w:rFonts w:ascii="黑体" w:eastAsia="黑体" w:hint="eastAsia"/>
          <w:sz w:val="32"/>
          <w:szCs w:val="32"/>
        </w:rPr>
        <w:t>年部门预算说明</w:t>
      </w:r>
    </w:p>
    <w:p w:rsidR="00C56C2E" w:rsidRDefault="00D04319">
      <w:pPr>
        <w:spacing w:line="500" w:lineRule="exact"/>
        <w:rPr>
          <w:rFonts w:eastAsia="仿宋"/>
          <w:sz w:val="30"/>
          <w:szCs w:val="30"/>
        </w:rPr>
      </w:pPr>
      <w:r>
        <w:rPr>
          <w:rFonts w:eastAsia="仿宋" w:hint="eastAsia"/>
          <w:sz w:val="30"/>
          <w:szCs w:val="30"/>
        </w:rPr>
        <w:t>一、部门基本概况</w:t>
      </w:r>
    </w:p>
    <w:p w:rsidR="00C56C2E" w:rsidRDefault="00D04319">
      <w:pPr>
        <w:spacing w:line="500" w:lineRule="exact"/>
        <w:rPr>
          <w:rFonts w:ascii="黑体" w:eastAsia="仿宋" w:hAnsi="宋体" w:cs="宋体"/>
          <w:color w:val="000000"/>
          <w:kern w:val="0"/>
          <w:sz w:val="30"/>
          <w:szCs w:val="30"/>
        </w:rPr>
      </w:pPr>
      <w:r>
        <w:rPr>
          <w:rFonts w:eastAsia="仿宋" w:hint="eastAsia"/>
          <w:sz w:val="30"/>
          <w:szCs w:val="30"/>
        </w:rPr>
        <w:t>二、</w:t>
      </w:r>
      <w:r>
        <w:rPr>
          <w:rFonts w:ascii="宋体" w:eastAsia="仿宋" w:hAnsi="宋体" w:cs="宋体" w:hint="eastAsia"/>
          <w:bCs/>
          <w:sz w:val="30"/>
          <w:szCs w:val="36"/>
        </w:rPr>
        <w:t>部门预算单位构成</w:t>
      </w:r>
    </w:p>
    <w:p w:rsidR="00C56C2E" w:rsidRDefault="00D04319">
      <w:pPr>
        <w:spacing w:line="500" w:lineRule="exact"/>
        <w:rPr>
          <w:rFonts w:eastAsia="仿宋"/>
          <w:sz w:val="30"/>
          <w:szCs w:val="30"/>
        </w:rPr>
      </w:pPr>
      <w:r>
        <w:rPr>
          <w:rFonts w:eastAsia="仿宋" w:hint="eastAsia"/>
          <w:sz w:val="30"/>
          <w:szCs w:val="30"/>
        </w:rPr>
        <w:t>三、部门收支总体情况</w:t>
      </w:r>
    </w:p>
    <w:p w:rsidR="00C56C2E" w:rsidRDefault="00D04319">
      <w:pPr>
        <w:spacing w:line="500" w:lineRule="exact"/>
        <w:rPr>
          <w:rFonts w:ascii="宋体" w:eastAsia="仿宋" w:hAnsi="宋体" w:cs="宋体"/>
          <w:bCs/>
          <w:sz w:val="30"/>
          <w:szCs w:val="32"/>
        </w:rPr>
      </w:pPr>
      <w:r>
        <w:rPr>
          <w:rFonts w:eastAsia="仿宋" w:hint="eastAsia"/>
          <w:sz w:val="30"/>
          <w:szCs w:val="30"/>
        </w:rPr>
        <w:t>四、</w:t>
      </w:r>
      <w:r>
        <w:rPr>
          <w:rFonts w:ascii="宋体" w:eastAsia="仿宋" w:hAnsi="宋体" w:cs="宋体" w:hint="eastAsia"/>
          <w:bCs/>
          <w:sz w:val="30"/>
          <w:szCs w:val="32"/>
        </w:rPr>
        <w:t>一般公共预算拨款支出预算情况说明</w:t>
      </w:r>
    </w:p>
    <w:p w:rsidR="00C56C2E" w:rsidRDefault="00D04319">
      <w:pPr>
        <w:spacing w:line="360" w:lineRule="auto"/>
        <w:rPr>
          <w:rFonts w:ascii="宋体" w:eastAsia="仿宋" w:cs="宋体"/>
          <w:bCs/>
          <w:sz w:val="30"/>
          <w:szCs w:val="32"/>
        </w:rPr>
      </w:pPr>
      <w:r>
        <w:rPr>
          <w:rFonts w:ascii="宋体" w:eastAsia="仿宋" w:hAnsi="宋体" w:cs="宋体" w:hint="eastAsia"/>
          <w:bCs/>
          <w:kern w:val="0"/>
          <w:sz w:val="30"/>
          <w:szCs w:val="32"/>
        </w:rPr>
        <w:t>五</w:t>
      </w:r>
      <w:r>
        <w:rPr>
          <w:rFonts w:ascii="宋体" w:eastAsia="仿宋" w:hAnsi="宋体" w:cs="宋体" w:hint="eastAsia"/>
          <w:bCs/>
          <w:sz w:val="30"/>
          <w:szCs w:val="32"/>
        </w:rPr>
        <w:t>、机关运行经费预算支出情况说明</w:t>
      </w:r>
    </w:p>
    <w:p w:rsidR="00C56C2E" w:rsidRDefault="00D04319">
      <w:pPr>
        <w:spacing w:line="360" w:lineRule="auto"/>
        <w:rPr>
          <w:rFonts w:ascii="宋体" w:eastAsia="仿宋" w:cs="宋体"/>
          <w:bCs/>
          <w:sz w:val="30"/>
          <w:szCs w:val="32"/>
        </w:rPr>
      </w:pPr>
      <w:r>
        <w:rPr>
          <w:rFonts w:eastAsia="仿宋" w:hint="eastAsia"/>
          <w:sz w:val="30"/>
          <w:szCs w:val="30"/>
        </w:rPr>
        <w:t>六、“三公”经费预算支出情况</w:t>
      </w:r>
    </w:p>
    <w:p w:rsidR="00C56C2E" w:rsidRDefault="00D04319">
      <w:pPr>
        <w:spacing w:line="360" w:lineRule="auto"/>
        <w:rPr>
          <w:rFonts w:eastAsia="仿宋"/>
          <w:sz w:val="30"/>
          <w:szCs w:val="30"/>
        </w:rPr>
      </w:pPr>
      <w:r>
        <w:rPr>
          <w:rFonts w:ascii="仿宋_GB2312" w:eastAsia="仿宋" w:hint="eastAsia"/>
          <w:sz w:val="30"/>
          <w:szCs w:val="32"/>
        </w:rPr>
        <w:t>七、</w:t>
      </w:r>
      <w:r w:rsidR="008F46E3">
        <w:rPr>
          <w:rFonts w:ascii="黑体" w:eastAsia="仿宋" w:hAnsi="黑体" w:cs="黑体" w:hint="eastAsia"/>
          <w:sz w:val="30"/>
          <w:szCs w:val="30"/>
        </w:rPr>
        <w:t>2021</w:t>
      </w:r>
      <w:r>
        <w:rPr>
          <w:rFonts w:ascii="黑体" w:eastAsia="仿宋" w:hAnsi="黑体" w:cs="黑体" w:hint="eastAsia"/>
          <w:sz w:val="30"/>
          <w:szCs w:val="30"/>
        </w:rPr>
        <w:t xml:space="preserve"> </w:t>
      </w:r>
      <w:r>
        <w:rPr>
          <w:rFonts w:ascii="黑体" w:eastAsia="仿宋" w:hAnsi="黑体" w:cs="黑体" w:hint="eastAsia"/>
          <w:sz w:val="30"/>
          <w:szCs w:val="30"/>
        </w:rPr>
        <w:t>年政府性基金预算支出情况的说明</w:t>
      </w:r>
      <w:r>
        <w:rPr>
          <w:rFonts w:ascii="黑体" w:eastAsia="仿宋" w:hAnsi="黑体" w:cs="黑体" w:hint="eastAsia"/>
          <w:sz w:val="30"/>
          <w:szCs w:val="30"/>
        </w:rPr>
        <w:t xml:space="preserve"> </w:t>
      </w:r>
    </w:p>
    <w:p w:rsidR="00C56C2E" w:rsidRDefault="00D04319">
      <w:pPr>
        <w:spacing w:line="500" w:lineRule="exact"/>
        <w:rPr>
          <w:rFonts w:eastAsia="仿宋"/>
          <w:sz w:val="30"/>
          <w:szCs w:val="30"/>
        </w:rPr>
      </w:pPr>
      <w:r>
        <w:rPr>
          <w:rFonts w:eastAsia="仿宋" w:hint="eastAsia"/>
          <w:sz w:val="30"/>
          <w:szCs w:val="30"/>
        </w:rPr>
        <w:t>八、其他重要事项的情况说明</w:t>
      </w:r>
    </w:p>
    <w:p w:rsidR="00C56C2E" w:rsidRDefault="00C56C2E">
      <w:pPr>
        <w:spacing w:line="500" w:lineRule="exact"/>
        <w:rPr>
          <w:rFonts w:eastAsia="仿宋"/>
          <w:sz w:val="30"/>
          <w:szCs w:val="30"/>
        </w:rPr>
      </w:pPr>
    </w:p>
    <w:p w:rsidR="00C56C2E" w:rsidRDefault="00C56C2E">
      <w:pPr>
        <w:spacing w:line="600" w:lineRule="exact"/>
        <w:ind w:firstLineChars="150" w:firstLine="450"/>
        <w:rPr>
          <w:rFonts w:ascii="黑体" w:eastAsia="仿宋"/>
          <w:sz w:val="30"/>
          <w:szCs w:val="32"/>
        </w:rPr>
      </w:pPr>
    </w:p>
    <w:p w:rsidR="00C56C2E" w:rsidRDefault="00D04319">
      <w:pPr>
        <w:widowControl/>
        <w:spacing w:line="600" w:lineRule="exact"/>
        <w:ind w:firstLineChars="150" w:firstLine="480"/>
        <w:jc w:val="left"/>
        <w:rPr>
          <w:rFonts w:ascii="仿宋_GB2312" w:eastAsia="仿宋_GB2312" w:hAnsi="仿宋_GB2312" w:cs="仿宋_GB2312"/>
          <w:color w:val="000000"/>
          <w:kern w:val="0"/>
          <w:sz w:val="32"/>
          <w:szCs w:val="32"/>
        </w:rPr>
      </w:pPr>
      <w:r>
        <w:rPr>
          <w:rFonts w:ascii="黑体" w:eastAsia="黑体" w:hAnsi="宋体" w:cs="黑体" w:hint="eastAsia"/>
          <w:color w:val="000000"/>
          <w:kern w:val="0"/>
          <w:sz w:val="32"/>
          <w:szCs w:val="32"/>
        </w:rPr>
        <w:t>第二部分</w:t>
      </w:r>
      <w:r>
        <w:rPr>
          <w:rFonts w:ascii="黑体" w:eastAsia="黑体" w:hAnsi="宋体" w:cs="黑体"/>
          <w:color w:val="000000"/>
          <w:kern w:val="0"/>
          <w:sz w:val="32"/>
          <w:szCs w:val="32"/>
        </w:rPr>
        <w:t xml:space="preserve"> </w:t>
      </w:r>
      <w:r w:rsidR="008F46E3">
        <w:rPr>
          <w:rFonts w:ascii="黑体" w:eastAsia="黑体" w:hAnsi="宋体" w:cs="黑体"/>
          <w:color w:val="000000"/>
          <w:kern w:val="0"/>
          <w:sz w:val="32"/>
          <w:szCs w:val="32"/>
        </w:rPr>
        <w:t>2021</w:t>
      </w:r>
      <w:r>
        <w:rPr>
          <w:rFonts w:ascii="黑体" w:eastAsia="黑体" w:hAnsi="宋体" w:cs="黑体" w:hint="eastAsia"/>
          <w:color w:val="000000"/>
          <w:kern w:val="0"/>
          <w:sz w:val="32"/>
          <w:szCs w:val="32"/>
        </w:rPr>
        <w:t>年度部门预算表</w:t>
      </w:r>
    </w:p>
    <w:p w:rsidR="00C56C2E" w:rsidRDefault="00D04319">
      <w:pPr>
        <w:spacing w:line="500" w:lineRule="exact"/>
        <w:rPr>
          <w:rFonts w:eastAsia="仿宋"/>
          <w:sz w:val="30"/>
          <w:szCs w:val="30"/>
        </w:rPr>
      </w:pPr>
      <w:r>
        <w:rPr>
          <w:rFonts w:eastAsia="仿宋" w:hint="eastAsia"/>
          <w:sz w:val="30"/>
          <w:szCs w:val="30"/>
        </w:rPr>
        <w:t>1</w:t>
      </w:r>
      <w:r>
        <w:rPr>
          <w:rFonts w:eastAsia="仿宋" w:hint="eastAsia"/>
          <w:sz w:val="30"/>
          <w:szCs w:val="30"/>
        </w:rPr>
        <w:t>、部门财政补助收入测算表</w:t>
      </w:r>
    </w:p>
    <w:p w:rsidR="00C56C2E" w:rsidRDefault="00D04319">
      <w:pPr>
        <w:spacing w:line="500" w:lineRule="exact"/>
        <w:rPr>
          <w:rFonts w:eastAsia="仿宋"/>
          <w:sz w:val="30"/>
          <w:szCs w:val="30"/>
        </w:rPr>
      </w:pPr>
      <w:r>
        <w:rPr>
          <w:rFonts w:eastAsia="仿宋" w:hint="eastAsia"/>
          <w:sz w:val="30"/>
          <w:szCs w:val="30"/>
        </w:rPr>
        <w:t>2</w:t>
      </w:r>
      <w:r>
        <w:rPr>
          <w:rFonts w:eastAsia="仿宋" w:hint="eastAsia"/>
          <w:sz w:val="30"/>
          <w:szCs w:val="30"/>
        </w:rPr>
        <w:t>、部门支出预算表（政府经济分类）</w:t>
      </w:r>
    </w:p>
    <w:p w:rsidR="00C56C2E" w:rsidRDefault="00D04319">
      <w:pPr>
        <w:spacing w:line="500" w:lineRule="exact"/>
        <w:jc w:val="left"/>
        <w:rPr>
          <w:rFonts w:eastAsia="仿宋"/>
          <w:sz w:val="30"/>
          <w:szCs w:val="30"/>
        </w:rPr>
      </w:pPr>
      <w:r>
        <w:rPr>
          <w:rFonts w:eastAsia="仿宋" w:hint="eastAsia"/>
          <w:sz w:val="30"/>
          <w:szCs w:val="30"/>
        </w:rPr>
        <w:t>3</w:t>
      </w:r>
      <w:r>
        <w:rPr>
          <w:rFonts w:eastAsia="仿宋" w:hint="eastAsia"/>
          <w:sz w:val="30"/>
          <w:szCs w:val="30"/>
        </w:rPr>
        <w:t>、部门收支预算总表</w:t>
      </w:r>
    </w:p>
    <w:p w:rsidR="00C56C2E" w:rsidRDefault="00D04319">
      <w:pPr>
        <w:spacing w:line="500" w:lineRule="exact"/>
        <w:jc w:val="left"/>
        <w:rPr>
          <w:rFonts w:eastAsia="仿宋"/>
          <w:sz w:val="30"/>
          <w:szCs w:val="30"/>
        </w:rPr>
      </w:pPr>
      <w:r>
        <w:rPr>
          <w:rFonts w:eastAsia="仿宋" w:hint="eastAsia"/>
          <w:sz w:val="30"/>
          <w:szCs w:val="30"/>
        </w:rPr>
        <w:t>4</w:t>
      </w:r>
      <w:r>
        <w:rPr>
          <w:rFonts w:eastAsia="仿宋" w:hint="eastAsia"/>
          <w:sz w:val="30"/>
          <w:szCs w:val="30"/>
        </w:rPr>
        <w:t>、部门收入预算总表</w:t>
      </w:r>
    </w:p>
    <w:p w:rsidR="00C56C2E" w:rsidRDefault="00D04319">
      <w:pPr>
        <w:spacing w:line="500" w:lineRule="exact"/>
        <w:jc w:val="left"/>
        <w:rPr>
          <w:rFonts w:eastAsia="仿宋"/>
          <w:sz w:val="30"/>
          <w:szCs w:val="30"/>
        </w:rPr>
      </w:pPr>
      <w:r>
        <w:rPr>
          <w:rFonts w:eastAsia="仿宋" w:hint="eastAsia"/>
          <w:sz w:val="30"/>
          <w:szCs w:val="30"/>
        </w:rPr>
        <w:t>5</w:t>
      </w:r>
      <w:r>
        <w:rPr>
          <w:rFonts w:eastAsia="仿宋" w:hint="eastAsia"/>
          <w:sz w:val="30"/>
          <w:szCs w:val="30"/>
        </w:rPr>
        <w:t>、部门支出预算表</w:t>
      </w:r>
    </w:p>
    <w:p w:rsidR="00C56C2E" w:rsidRDefault="00D04319">
      <w:pPr>
        <w:spacing w:line="500" w:lineRule="exact"/>
        <w:jc w:val="left"/>
        <w:rPr>
          <w:rFonts w:eastAsia="仿宋"/>
          <w:sz w:val="30"/>
          <w:szCs w:val="30"/>
        </w:rPr>
      </w:pPr>
      <w:r>
        <w:rPr>
          <w:rFonts w:eastAsia="仿宋" w:hint="eastAsia"/>
          <w:sz w:val="30"/>
          <w:szCs w:val="30"/>
        </w:rPr>
        <w:t>6</w:t>
      </w:r>
      <w:r>
        <w:rPr>
          <w:rFonts w:eastAsia="仿宋" w:hint="eastAsia"/>
          <w:sz w:val="30"/>
          <w:szCs w:val="30"/>
        </w:rPr>
        <w:t>、财政拨款收支预算总表</w:t>
      </w:r>
    </w:p>
    <w:p w:rsidR="00C56C2E" w:rsidRDefault="00D04319">
      <w:pPr>
        <w:spacing w:line="500" w:lineRule="exact"/>
        <w:jc w:val="left"/>
        <w:rPr>
          <w:rFonts w:eastAsia="仿宋"/>
          <w:sz w:val="30"/>
          <w:szCs w:val="30"/>
        </w:rPr>
      </w:pPr>
      <w:r>
        <w:rPr>
          <w:rFonts w:eastAsia="仿宋" w:hint="eastAsia"/>
          <w:sz w:val="30"/>
          <w:szCs w:val="30"/>
        </w:rPr>
        <w:t>7</w:t>
      </w:r>
      <w:r>
        <w:rPr>
          <w:rFonts w:eastAsia="仿宋" w:hint="eastAsia"/>
          <w:sz w:val="30"/>
          <w:szCs w:val="30"/>
        </w:rPr>
        <w:t>、财政一般公共预算拨款支出预算分类汇总表</w:t>
      </w:r>
    </w:p>
    <w:p w:rsidR="00C56C2E" w:rsidRDefault="00D04319">
      <w:pPr>
        <w:spacing w:line="500" w:lineRule="exact"/>
        <w:jc w:val="left"/>
        <w:rPr>
          <w:rFonts w:eastAsia="仿宋"/>
          <w:sz w:val="30"/>
          <w:szCs w:val="30"/>
        </w:rPr>
      </w:pPr>
      <w:r>
        <w:rPr>
          <w:rFonts w:eastAsia="仿宋" w:hint="eastAsia"/>
          <w:sz w:val="30"/>
          <w:szCs w:val="30"/>
        </w:rPr>
        <w:t>8</w:t>
      </w:r>
      <w:r>
        <w:rPr>
          <w:rFonts w:eastAsia="仿宋" w:hint="eastAsia"/>
          <w:sz w:val="30"/>
          <w:szCs w:val="30"/>
        </w:rPr>
        <w:t>、一般公共预算基本支出表（经济分类见附表</w:t>
      </w:r>
      <w:r>
        <w:rPr>
          <w:rFonts w:eastAsia="仿宋" w:hint="eastAsia"/>
          <w:sz w:val="30"/>
          <w:szCs w:val="30"/>
        </w:rPr>
        <w:t>8-1</w:t>
      </w:r>
      <w:r>
        <w:rPr>
          <w:rFonts w:eastAsia="仿宋" w:hint="eastAsia"/>
          <w:sz w:val="30"/>
          <w:szCs w:val="30"/>
        </w:rPr>
        <w:t>、</w:t>
      </w:r>
      <w:r>
        <w:rPr>
          <w:rFonts w:eastAsia="仿宋" w:hint="eastAsia"/>
          <w:sz w:val="30"/>
          <w:szCs w:val="30"/>
        </w:rPr>
        <w:t>8-2</w:t>
      </w:r>
      <w:r>
        <w:rPr>
          <w:rFonts w:eastAsia="仿宋" w:hint="eastAsia"/>
          <w:sz w:val="30"/>
          <w:szCs w:val="30"/>
        </w:rPr>
        <w:t>、</w:t>
      </w:r>
      <w:r>
        <w:rPr>
          <w:rFonts w:eastAsia="仿宋" w:hint="eastAsia"/>
          <w:sz w:val="30"/>
          <w:szCs w:val="30"/>
        </w:rPr>
        <w:t>8-3</w:t>
      </w:r>
      <w:r>
        <w:rPr>
          <w:rFonts w:eastAsia="仿宋" w:hint="eastAsia"/>
          <w:sz w:val="30"/>
          <w:szCs w:val="30"/>
        </w:rPr>
        <w:t>）</w:t>
      </w:r>
    </w:p>
    <w:p w:rsidR="00C56C2E" w:rsidRDefault="00D04319">
      <w:pPr>
        <w:spacing w:line="500" w:lineRule="exact"/>
        <w:rPr>
          <w:rFonts w:eastAsia="仿宋"/>
          <w:sz w:val="30"/>
          <w:szCs w:val="30"/>
        </w:rPr>
      </w:pPr>
      <w:r>
        <w:rPr>
          <w:rFonts w:eastAsia="仿宋" w:hint="eastAsia"/>
          <w:sz w:val="30"/>
          <w:szCs w:val="30"/>
        </w:rPr>
        <w:t>8-1</w:t>
      </w:r>
      <w:r>
        <w:rPr>
          <w:rFonts w:eastAsia="仿宋" w:hint="eastAsia"/>
          <w:sz w:val="30"/>
          <w:szCs w:val="30"/>
        </w:rPr>
        <w:t>、一般公共预算基本支出</w:t>
      </w:r>
      <w:r>
        <w:rPr>
          <w:rFonts w:eastAsia="仿宋" w:hint="eastAsia"/>
          <w:sz w:val="30"/>
          <w:szCs w:val="30"/>
        </w:rPr>
        <w:t>--</w:t>
      </w:r>
      <w:r>
        <w:rPr>
          <w:rFonts w:eastAsia="仿宋" w:hint="eastAsia"/>
          <w:sz w:val="30"/>
          <w:szCs w:val="30"/>
        </w:rPr>
        <w:t>工资福利支出预算表</w:t>
      </w:r>
    </w:p>
    <w:p w:rsidR="00C56C2E" w:rsidRDefault="00D04319">
      <w:pPr>
        <w:spacing w:line="500" w:lineRule="exact"/>
        <w:rPr>
          <w:rFonts w:eastAsia="仿宋"/>
          <w:sz w:val="30"/>
          <w:szCs w:val="30"/>
        </w:rPr>
      </w:pPr>
      <w:r>
        <w:rPr>
          <w:rFonts w:eastAsia="仿宋" w:hint="eastAsia"/>
          <w:sz w:val="30"/>
          <w:szCs w:val="30"/>
        </w:rPr>
        <w:lastRenderedPageBreak/>
        <w:t>8-2</w:t>
      </w:r>
      <w:r>
        <w:rPr>
          <w:rFonts w:eastAsia="仿宋" w:hint="eastAsia"/>
          <w:sz w:val="30"/>
          <w:szCs w:val="30"/>
        </w:rPr>
        <w:t>、一般公共预算基本支出</w:t>
      </w:r>
      <w:r>
        <w:rPr>
          <w:rFonts w:eastAsia="仿宋" w:hint="eastAsia"/>
          <w:sz w:val="30"/>
          <w:szCs w:val="30"/>
        </w:rPr>
        <w:t>--</w:t>
      </w:r>
      <w:r>
        <w:rPr>
          <w:rFonts w:eastAsia="仿宋" w:hint="eastAsia"/>
          <w:sz w:val="30"/>
          <w:szCs w:val="30"/>
        </w:rPr>
        <w:t>一般商品和服务支出预算表</w:t>
      </w:r>
    </w:p>
    <w:p w:rsidR="00C56C2E" w:rsidRDefault="00D04319">
      <w:pPr>
        <w:spacing w:line="500" w:lineRule="exact"/>
        <w:rPr>
          <w:rFonts w:eastAsia="仿宋"/>
          <w:sz w:val="30"/>
          <w:szCs w:val="30"/>
        </w:rPr>
      </w:pPr>
      <w:r>
        <w:rPr>
          <w:rFonts w:eastAsia="仿宋" w:hint="eastAsia"/>
          <w:sz w:val="30"/>
          <w:szCs w:val="30"/>
        </w:rPr>
        <w:t>8-3</w:t>
      </w:r>
      <w:r>
        <w:rPr>
          <w:rFonts w:eastAsia="仿宋" w:hint="eastAsia"/>
          <w:sz w:val="30"/>
          <w:szCs w:val="30"/>
        </w:rPr>
        <w:t>、一般公共预算基本支出</w:t>
      </w:r>
      <w:r>
        <w:rPr>
          <w:rFonts w:eastAsia="仿宋" w:hint="eastAsia"/>
          <w:sz w:val="30"/>
          <w:szCs w:val="30"/>
        </w:rPr>
        <w:t>--</w:t>
      </w:r>
      <w:r>
        <w:rPr>
          <w:rFonts w:eastAsia="仿宋" w:hint="eastAsia"/>
          <w:sz w:val="30"/>
          <w:szCs w:val="30"/>
        </w:rPr>
        <w:t>对个人和家庭的补助支出预算表</w:t>
      </w:r>
    </w:p>
    <w:p w:rsidR="00C56C2E" w:rsidRDefault="00D04319">
      <w:pPr>
        <w:spacing w:line="500" w:lineRule="exact"/>
        <w:rPr>
          <w:rFonts w:eastAsia="仿宋"/>
          <w:sz w:val="30"/>
          <w:szCs w:val="30"/>
        </w:rPr>
      </w:pPr>
      <w:r>
        <w:rPr>
          <w:rFonts w:eastAsia="仿宋" w:hint="eastAsia"/>
          <w:sz w:val="30"/>
          <w:szCs w:val="30"/>
        </w:rPr>
        <w:t>9</w:t>
      </w:r>
      <w:r>
        <w:rPr>
          <w:rFonts w:eastAsia="仿宋" w:hint="eastAsia"/>
          <w:sz w:val="30"/>
          <w:szCs w:val="30"/>
        </w:rPr>
        <w:t>、县级财政政府性基金拨款县级支出预算分类汇总表（空）</w:t>
      </w:r>
    </w:p>
    <w:p w:rsidR="00C56C2E" w:rsidRDefault="00D04319">
      <w:pPr>
        <w:spacing w:line="500" w:lineRule="exact"/>
        <w:rPr>
          <w:rFonts w:eastAsia="仿宋"/>
          <w:sz w:val="30"/>
          <w:szCs w:val="30"/>
        </w:rPr>
      </w:pPr>
      <w:r>
        <w:rPr>
          <w:rFonts w:eastAsia="仿宋" w:hint="eastAsia"/>
          <w:sz w:val="30"/>
          <w:szCs w:val="30"/>
        </w:rPr>
        <w:t>10</w:t>
      </w:r>
      <w:r>
        <w:rPr>
          <w:rFonts w:eastAsia="仿宋" w:hint="eastAsia"/>
          <w:sz w:val="30"/>
          <w:szCs w:val="30"/>
        </w:rPr>
        <w:t>、县直部门“三公”经费预算及相关信息统计表</w:t>
      </w:r>
    </w:p>
    <w:p w:rsidR="00C56C2E" w:rsidRDefault="00D04319">
      <w:pPr>
        <w:spacing w:line="500" w:lineRule="exact"/>
        <w:rPr>
          <w:rFonts w:eastAsia="仿宋"/>
          <w:sz w:val="30"/>
          <w:szCs w:val="30"/>
        </w:rPr>
      </w:pPr>
      <w:r>
        <w:rPr>
          <w:rFonts w:eastAsia="仿宋" w:hint="eastAsia"/>
          <w:sz w:val="30"/>
          <w:szCs w:val="30"/>
        </w:rPr>
        <w:t>11</w:t>
      </w:r>
      <w:r>
        <w:rPr>
          <w:rFonts w:eastAsia="仿宋" w:hint="eastAsia"/>
          <w:sz w:val="30"/>
          <w:szCs w:val="30"/>
        </w:rPr>
        <w:t>、部门政府采购预算表</w:t>
      </w:r>
      <w:r>
        <w:rPr>
          <w:rFonts w:eastAsia="仿宋" w:hint="eastAsia"/>
          <w:sz w:val="30"/>
          <w:szCs w:val="30"/>
        </w:rPr>
        <w:t xml:space="preserve"> </w:t>
      </w:r>
    </w:p>
    <w:p w:rsidR="00C56C2E" w:rsidRDefault="00D04319">
      <w:pPr>
        <w:spacing w:line="500" w:lineRule="exact"/>
        <w:rPr>
          <w:rFonts w:eastAsia="仿宋"/>
          <w:sz w:val="30"/>
          <w:szCs w:val="30"/>
        </w:rPr>
      </w:pPr>
      <w:r>
        <w:rPr>
          <w:rFonts w:eastAsia="仿宋" w:hint="eastAsia"/>
          <w:sz w:val="30"/>
          <w:szCs w:val="30"/>
        </w:rPr>
        <w:t>12</w:t>
      </w:r>
      <w:r>
        <w:rPr>
          <w:rFonts w:eastAsia="仿宋" w:hint="eastAsia"/>
          <w:sz w:val="30"/>
          <w:szCs w:val="30"/>
        </w:rPr>
        <w:t>、单位人员情况表</w:t>
      </w:r>
    </w:p>
    <w:p w:rsidR="00C56C2E" w:rsidRDefault="00D04319">
      <w:pPr>
        <w:spacing w:line="500" w:lineRule="exact"/>
        <w:rPr>
          <w:rFonts w:eastAsia="仿宋"/>
          <w:sz w:val="30"/>
          <w:szCs w:val="30"/>
        </w:rPr>
      </w:pPr>
      <w:r>
        <w:rPr>
          <w:rFonts w:eastAsia="仿宋" w:hint="eastAsia"/>
          <w:sz w:val="30"/>
          <w:szCs w:val="30"/>
        </w:rPr>
        <w:t>13</w:t>
      </w:r>
      <w:r>
        <w:rPr>
          <w:rFonts w:eastAsia="仿宋" w:hint="eastAsia"/>
          <w:sz w:val="30"/>
          <w:szCs w:val="30"/>
        </w:rPr>
        <w:t>、资本性支出</w:t>
      </w:r>
    </w:p>
    <w:p w:rsidR="00C56C2E" w:rsidRDefault="00D04319">
      <w:pPr>
        <w:spacing w:line="500" w:lineRule="exact"/>
        <w:rPr>
          <w:rFonts w:eastAsia="仿宋"/>
          <w:sz w:val="30"/>
          <w:szCs w:val="30"/>
        </w:rPr>
      </w:pPr>
      <w:r>
        <w:rPr>
          <w:rFonts w:eastAsia="仿宋" w:hint="eastAsia"/>
          <w:sz w:val="30"/>
          <w:szCs w:val="30"/>
        </w:rPr>
        <w:t>14</w:t>
      </w:r>
      <w:r>
        <w:rPr>
          <w:rFonts w:eastAsia="仿宋" w:hint="eastAsia"/>
          <w:sz w:val="30"/>
          <w:szCs w:val="30"/>
        </w:rPr>
        <w:t>、县级非税收入执收成本项目申报表</w:t>
      </w:r>
    </w:p>
    <w:p w:rsidR="00C56C2E" w:rsidRDefault="00D04319">
      <w:pPr>
        <w:spacing w:line="500" w:lineRule="exact"/>
        <w:rPr>
          <w:rFonts w:eastAsia="仿宋"/>
          <w:sz w:val="30"/>
          <w:szCs w:val="30"/>
        </w:rPr>
      </w:pPr>
      <w:r>
        <w:rPr>
          <w:rFonts w:eastAsia="仿宋" w:hint="eastAsia"/>
          <w:sz w:val="30"/>
          <w:szCs w:val="30"/>
        </w:rPr>
        <w:t>15</w:t>
      </w:r>
      <w:r>
        <w:rPr>
          <w:rFonts w:eastAsia="仿宋" w:hint="eastAsia"/>
          <w:sz w:val="30"/>
          <w:szCs w:val="30"/>
        </w:rPr>
        <w:t>、非税收入征收计划表</w:t>
      </w:r>
    </w:p>
    <w:p w:rsidR="008F46E3" w:rsidRDefault="008F46E3" w:rsidP="008F46E3">
      <w:pPr>
        <w:spacing w:line="500" w:lineRule="exact"/>
        <w:rPr>
          <w:rFonts w:eastAsia="仿宋"/>
          <w:sz w:val="30"/>
          <w:szCs w:val="30"/>
        </w:rPr>
      </w:pPr>
      <w:r>
        <w:rPr>
          <w:rFonts w:ascii="黑体" w:eastAsia="黑体" w:hAnsi="宋体" w:cs="黑体" w:hint="eastAsia"/>
          <w:color w:val="000000"/>
          <w:kern w:val="0"/>
          <w:sz w:val="32"/>
          <w:szCs w:val="32"/>
        </w:rPr>
        <w:t>第三部分</w:t>
      </w:r>
      <w:r>
        <w:rPr>
          <w:rFonts w:eastAsia="仿宋" w:hint="eastAsia"/>
          <w:sz w:val="30"/>
          <w:szCs w:val="30"/>
        </w:rPr>
        <w:t>、</w:t>
      </w:r>
      <w:r w:rsidRPr="008F46E3">
        <w:rPr>
          <w:rFonts w:ascii="微软雅黑" w:eastAsia="微软雅黑" w:hAnsi="微软雅黑" w:hint="eastAsia"/>
          <w:sz w:val="32"/>
          <w:szCs w:val="32"/>
        </w:rPr>
        <w:t>名词解释</w:t>
      </w:r>
    </w:p>
    <w:p w:rsidR="00C56C2E" w:rsidRDefault="00C56C2E">
      <w:pPr>
        <w:spacing w:line="600" w:lineRule="exact"/>
        <w:ind w:firstLineChars="400" w:firstLine="1285"/>
        <w:rPr>
          <w:rFonts w:ascii="宋体" w:hAnsi="宋体" w:cs="宋体"/>
          <w:b/>
          <w:bCs/>
          <w:color w:val="000000"/>
          <w:kern w:val="0"/>
          <w:sz w:val="32"/>
          <w:szCs w:val="32"/>
        </w:rPr>
      </w:pPr>
    </w:p>
    <w:p w:rsidR="00C56C2E" w:rsidRDefault="00C56C2E">
      <w:pPr>
        <w:spacing w:line="600" w:lineRule="exact"/>
        <w:ind w:firstLineChars="400" w:firstLine="1285"/>
        <w:rPr>
          <w:rFonts w:ascii="宋体" w:hAnsi="宋体" w:cs="宋体"/>
          <w:b/>
          <w:bCs/>
          <w:color w:val="000000"/>
          <w:kern w:val="0"/>
          <w:sz w:val="32"/>
          <w:szCs w:val="32"/>
        </w:rPr>
      </w:pPr>
    </w:p>
    <w:p w:rsidR="00C56C2E" w:rsidRDefault="00C56C2E">
      <w:pPr>
        <w:spacing w:line="600" w:lineRule="exact"/>
        <w:ind w:firstLineChars="400" w:firstLine="1285"/>
        <w:rPr>
          <w:rFonts w:ascii="宋体" w:hAnsi="宋体" w:cs="宋体"/>
          <w:b/>
          <w:bCs/>
          <w:color w:val="000000"/>
          <w:kern w:val="0"/>
          <w:sz w:val="32"/>
          <w:szCs w:val="32"/>
        </w:rPr>
      </w:pPr>
    </w:p>
    <w:p w:rsidR="00C56C2E" w:rsidRDefault="00D04319">
      <w:pPr>
        <w:rPr>
          <w:rFonts w:ascii="宋体" w:hAnsi="宋体" w:cs="宋体"/>
          <w:b/>
          <w:bCs/>
          <w:sz w:val="36"/>
          <w:szCs w:val="36"/>
        </w:rPr>
      </w:pPr>
      <w:r>
        <w:rPr>
          <w:rFonts w:ascii="宋体" w:hAnsi="宋体" w:cs="宋体" w:hint="eastAsia"/>
          <w:b/>
          <w:bCs/>
          <w:sz w:val="36"/>
          <w:szCs w:val="36"/>
        </w:rPr>
        <w:t>第一部分</w:t>
      </w:r>
      <w:r>
        <w:rPr>
          <w:rFonts w:ascii="宋体" w:hAnsi="宋体" w:cs="宋体"/>
          <w:b/>
          <w:bCs/>
          <w:sz w:val="36"/>
          <w:szCs w:val="36"/>
        </w:rPr>
        <w:t xml:space="preserve">   </w:t>
      </w:r>
      <w:r>
        <w:rPr>
          <w:rFonts w:eastAsia="黑体" w:hint="eastAsia"/>
          <w:sz w:val="30"/>
          <w:szCs w:val="30"/>
        </w:rPr>
        <w:t>东安县融媒体中心</w:t>
      </w:r>
      <w:r w:rsidR="008F46E3">
        <w:rPr>
          <w:rFonts w:eastAsia="黑体"/>
          <w:sz w:val="30"/>
          <w:szCs w:val="30"/>
        </w:rPr>
        <w:t>2021</w:t>
      </w:r>
      <w:r>
        <w:rPr>
          <w:rFonts w:eastAsia="黑体" w:hint="eastAsia"/>
          <w:sz w:val="30"/>
          <w:szCs w:val="30"/>
        </w:rPr>
        <w:t>年部门预算说明</w:t>
      </w:r>
    </w:p>
    <w:p w:rsidR="00C56C2E" w:rsidRDefault="00D04319">
      <w:pPr>
        <w:ind w:firstLineChars="50" w:firstLine="150"/>
        <w:rPr>
          <w:rFonts w:eastAsia="黑体"/>
          <w:sz w:val="30"/>
          <w:szCs w:val="30"/>
        </w:rPr>
      </w:pPr>
      <w:r>
        <w:rPr>
          <w:rFonts w:eastAsia="黑体" w:hint="eastAsia"/>
          <w:sz w:val="30"/>
          <w:szCs w:val="30"/>
        </w:rPr>
        <w:t>一、部门基本概况</w:t>
      </w:r>
    </w:p>
    <w:p w:rsidR="00C56C2E" w:rsidRDefault="00D04319">
      <w:pPr>
        <w:spacing w:line="360" w:lineRule="auto"/>
        <w:ind w:firstLineChars="200" w:firstLine="600"/>
        <w:rPr>
          <w:rFonts w:ascii="仿宋" w:eastAsia="仿宋" w:hAnsi="仿宋"/>
          <w:sz w:val="30"/>
          <w:szCs w:val="30"/>
        </w:rPr>
      </w:pPr>
      <w:r>
        <w:rPr>
          <w:rFonts w:ascii="仿宋" w:eastAsia="仿宋" w:hAnsi="仿宋" w:cs="仿宋" w:hint="eastAsia"/>
          <w:sz w:val="30"/>
          <w:szCs w:val="30"/>
        </w:rPr>
        <w:t>我中心负责贯彻执行党和国家有关新闻宣传、媒体管理的方针政策和法律法规，把握正确的舆论导向；拟定全县媒体大融合事业的发展规划，经批准后组织实施；</w:t>
      </w:r>
    </w:p>
    <w:p w:rsidR="00C56C2E" w:rsidRDefault="00D04319">
      <w:pPr>
        <w:spacing w:line="360" w:lineRule="auto"/>
        <w:ind w:firstLineChars="200" w:firstLine="600"/>
        <w:rPr>
          <w:rFonts w:ascii="仿宋" w:eastAsia="仿宋" w:hAnsi="仿宋"/>
          <w:sz w:val="30"/>
          <w:szCs w:val="30"/>
        </w:rPr>
      </w:pPr>
      <w:r>
        <w:rPr>
          <w:rFonts w:ascii="仿宋" w:eastAsia="仿宋" w:hAnsi="仿宋" w:cs="仿宋" w:hint="eastAsia"/>
          <w:sz w:val="30"/>
          <w:szCs w:val="30"/>
        </w:rPr>
        <w:t>负责全县“两台一网”即东安电台、东安电视台、东安新闻网，“两微一端”即东安发布微信、微博、移动客户端，新东安</w:t>
      </w:r>
      <w:r>
        <w:rPr>
          <w:rFonts w:ascii="仿宋" w:eastAsia="仿宋" w:hAnsi="仿宋" w:cs="仿宋"/>
          <w:sz w:val="30"/>
          <w:szCs w:val="30"/>
        </w:rPr>
        <w:t>APP</w:t>
      </w:r>
      <w:r>
        <w:rPr>
          <w:rFonts w:ascii="仿宋" w:eastAsia="仿宋" w:hAnsi="仿宋" w:cs="仿宋" w:hint="eastAsia"/>
          <w:sz w:val="30"/>
          <w:szCs w:val="30"/>
        </w:rPr>
        <w:t>以及“一系统”即覆盖县、乡、村三级广播系统的开发、建设、融合、运营和维护，开展媒体服务、党建服务、政务服务、公共服务、增值服务等业务；</w:t>
      </w:r>
    </w:p>
    <w:p w:rsidR="00C56C2E" w:rsidRDefault="00D04319">
      <w:pPr>
        <w:spacing w:line="360" w:lineRule="auto"/>
        <w:ind w:firstLineChars="200" w:firstLine="600"/>
        <w:rPr>
          <w:rFonts w:ascii="仿宋" w:eastAsia="仿宋" w:hAnsi="仿宋"/>
          <w:sz w:val="30"/>
          <w:szCs w:val="30"/>
        </w:rPr>
      </w:pPr>
      <w:r>
        <w:rPr>
          <w:rFonts w:ascii="仿宋" w:eastAsia="仿宋" w:hAnsi="仿宋" w:cs="仿宋" w:hint="eastAsia"/>
          <w:sz w:val="30"/>
          <w:szCs w:val="30"/>
        </w:rPr>
        <w:t>在县委的领导下，按照县委宣传部的安排部署，研究新闻宣传中的重大课题，具体实施全县新闻宣传报道，不断提高宣传品质和水平，当好党和人民的喉舌；</w:t>
      </w:r>
    </w:p>
    <w:p w:rsidR="00C56C2E" w:rsidRDefault="00D04319">
      <w:pPr>
        <w:spacing w:line="360" w:lineRule="auto"/>
        <w:ind w:firstLineChars="200" w:firstLine="600"/>
        <w:rPr>
          <w:rFonts w:ascii="仿宋" w:eastAsia="仿宋" w:hAnsi="仿宋"/>
          <w:sz w:val="30"/>
          <w:szCs w:val="30"/>
        </w:rPr>
      </w:pPr>
      <w:r>
        <w:rPr>
          <w:rFonts w:ascii="仿宋" w:eastAsia="仿宋" w:hAnsi="仿宋" w:cs="仿宋" w:hint="eastAsia"/>
          <w:sz w:val="30"/>
          <w:szCs w:val="30"/>
        </w:rPr>
        <w:t>负责融媒体安全播出、发布、传输和发射，做好“无线覆盖”、“户户</w:t>
      </w:r>
      <w:r>
        <w:rPr>
          <w:rFonts w:ascii="仿宋" w:eastAsia="仿宋" w:hAnsi="仿宋" w:cs="仿宋" w:hint="eastAsia"/>
          <w:sz w:val="30"/>
          <w:szCs w:val="30"/>
        </w:rPr>
        <w:lastRenderedPageBreak/>
        <w:t>通”、“村村响”（含防洪预警广播）等三项惠民工程的管理维护工作；</w:t>
      </w:r>
    </w:p>
    <w:p w:rsidR="00C56C2E" w:rsidRDefault="00D04319">
      <w:pPr>
        <w:spacing w:line="360" w:lineRule="auto"/>
        <w:ind w:firstLineChars="200" w:firstLine="600"/>
        <w:rPr>
          <w:rFonts w:ascii="仿宋" w:eastAsia="仿宋" w:hAnsi="仿宋"/>
          <w:sz w:val="30"/>
          <w:szCs w:val="30"/>
        </w:rPr>
      </w:pPr>
      <w:r>
        <w:rPr>
          <w:rFonts w:ascii="仿宋" w:eastAsia="仿宋" w:hAnsi="仿宋" w:cs="仿宋" w:hint="eastAsia"/>
          <w:sz w:val="30"/>
          <w:szCs w:val="30"/>
        </w:rPr>
        <w:t>负责媒体高新技术的科学研究、开发应用、申报评定和推广使用；</w:t>
      </w:r>
    </w:p>
    <w:p w:rsidR="00C56C2E" w:rsidRDefault="00D04319">
      <w:pPr>
        <w:spacing w:line="360" w:lineRule="auto"/>
        <w:ind w:firstLineChars="200" w:firstLine="600"/>
        <w:rPr>
          <w:rFonts w:ascii="仿宋" w:eastAsia="仿宋" w:hAnsi="仿宋"/>
          <w:sz w:val="30"/>
          <w:szCs w:val="30"/>
        </w:rPr>
      </w:pPr>
      <w:r>
        <w:rPr>
          <w:rFonts w:ascii="仿宋" w:eastAsia="仿宋" w:hAnsi="仿宋" w:cs="仿宋" w:hint="eastAsia"/>
          <w:sz w:val="30"/>
          <w:szCs w:val="30"/>
        </w:rPr>
        <w:t>负责使用融媒体、广播电视系统专项资金，管理、经营原县广播电视台所属企事业单位占有（用）的全部国有资产并承担国有资产保值的责任；</w:t>
      </w:r>
    </w:p>
    <w:p w:rsidR="00C56C2E" w:rsidRDefault="00D04319">
      <w:pPr>
        <w:spacing w:line="360" w:lineRule="auto"/>
        <w:ind w:firstLineChars="200" w:firstLine="600"/>
        <w:rPr>
          <w:rFonts w:ascii="仿宋" w:eastAsia="仿宋" w:hAnsi="仿宋"/>
          <w:sz w:val="30"/>
          <w:szCs w:val="30"/>
        </w:rPr>
      </w:pPr>
      <w:r>
        <w:rPr>
          <w:rFonts w:ascii="仿宋" w:eastAsia="仿宋" w:hAnsi="仿宋" w:cs="仿宋" w:hint="eastAsia"/>
          <w:sz w:val="30"/>
          <w:szCs w:val="30"/>
        </w:rPr>
        <w:t>负责全县融媒体人才的培训、培养、引进和对外交流合作工作；</w:t>
      </w:r>
    </w:p>
    <w:p w:rsidR="00C56C2E" w:rsidRDefault="00D04319">
      <w:pPr>
        <w:spacing w:line="360" w:lineRule="auto"/>
        <w:ind w:firstLineChars="200" w:firstLine="600"/>
        <w:rPr>
          <w:rFonts w:ascii="仿宋" w:eastAsia="仿宋" w:hAnsi="仿宋"/>
          <w:sz w:val="30"/>
          <w:szCs w:val="30"/>
        </w:rPr>
      </w:pPr>
      <w:r>
        <w:rPr>
          <w:rFonts w:ascii="仿宋" w:eastAsia="仿宋" w:hAnsi="仿宋" w:cs="仿宋" w:hint="eastAsia"/>
          <w:sz w:val="30"/>
          <w:szCs w:val="30"/>
        </w:rPr>
        <w:t>负责融媒体文化产业经营发展创收，负责全县各类宣传产品的策划、设计和制作，开展媒体商业活动，承办全县各类大型宣传文化活动；</w:t>
      </w:r>
    </w:p>
    <w:p w:rsidR="00C56C2E" w:rsidRDefault="00D04319">
      <w:pPr>
        <w:spacing w:line="360" w:lineRule="auto"/>
        <w:ind w:firstLineChars="200" w:firstLine="600"/>
        <w:rPr>
          <w:rFonts w:ascii="仿宋" w:eastAsia="仿宋" w:hAnsi="仿宋"/>
          <w:sz w:val="30"/>
          <w:szCs w:val="30"/>
        </w:rPr>
      </w:pPr>
      <w:r>
        <w:rPr>
          <w:rFonts w:ascii="仿宋" w:eastAsia="仿宋" w:hAnsi="仿宋" w:cs="仿宋" w:hint="eastAsia"/>
          <w:sz w:val="30"/>
          <w:szCs w:val="30"/>
        </w:rPr>
        <w:t>完成县委、县政府、县宣传部交办的其他事项。</w:t>
      </w:r>
    </w:p>
    <w:p w:rsidR="00C56C2E" w:rsidRDefault="00C56C2E">
      <w:pPr>
        <w:spacing w:line="580" w:lineRule="exact"/>
        <w:ind w:firstLineChars="147" w:firstLine="443"/>
        <w:rPr>
          <w:rFonts w:ascii="楷体" w:eastAsia="楷体" w:hAnsi="楷体"/>
          <w:b/>
          <w:bCs/>
          <w:sz w:val="30"/>
          <w:szCs w:val="30"/>
        </w:rPr>
      </w:pPr>
    </w:p>
    <w:p w:rsidR="00C56C2E" w:rsidRDefault="00D04319">
      <w:pPr>
        <w:spacing w:line="360" w:lineRule="auto"/>
        <w:ind w:leftChars="82" w:left="172" w:firstLineChars="200" w:firstLine="600"/>
        <w:rPr>
          <w:rFonts w:ascii="仿宋" w:eastAsia="仿宋" w:hAnsi="仿宋"/>
          <w:sz w:val="30"/>
          <w:szCs w:val="30"/>
        </w:rPr>
      </w:pPr>
      <w:r>
        <w:rPr>
          <w:rFonts w:ascii="仿宋" w:eastAsia="仿宋" w:hAnsi="仿宋" w:cs="仿宋" w:hint="eastAsia"/>
          <w:sz w:val="30"/>
          <w:szCs w:val="30"/>
        </w:rPr>
        <w:t>东安县融媒体中心以县广播电视台为主体，整合县新闻网（红网东安站、县文明网）、手机报、东安发布等机构组建而成，为县政府直属正科级公益类事业单位，归口县委宣传部管理。</w:t>
      </w:r>
      <w:r>
        <w:rPr>
          <w:rFonts w:ascii="仿宋" w:eastAsia="仿宋" w:hAnsi="仿宋" w:cs="仿宋"/>
          <w:sz w:val="30"/>
          <w:szCs w:val="30"/>
        </w:rPr>
        <w:t>2019</w:t>
      </w:r>
      <w:r>
        <w:rPr>
          <w:rFonts w:ascii="仿宋" w:eastAsia="仿宋" w:hAnsi="仿宋" w:cs="仿宋" w:hint="eastAsia"/>
          <w:sz w:val="30"/>
          <w:szCs w:val="30"/>
        </w:rPr>
        <w:t>年</w:t>
      </w:r>
      <w:r>
        <w:rPr>
          <w:rFonts w:ascii="仿宋" w:eastAsia="仿宋" w:hAnsi="仿宋" w:cs="仿宋"/>
          <w:sz w:val="30"/>
          <w:szCs w:val="30"/>
        </w:rPr>
        <w:t>10</w:t>
      </w:r>
      <w:r>
        <w:rPr>
          <w:rFonts w:ascii="仿宋" w:eastAsia="仿宋" w:hAnsi="仿宋" w:cs="仿宋" w:hint="eastAsia"/>
          <w:sz w:val="30"/>
          <w:szCs w:val="30"/>
        </w:rPr>
        <w:t>月</w:t>
      </w:r>
      <w:r>
        <w:rPr>
          <w:rFonts w:ascii="仿宋" w:eastAsia="仿宋" w:hAnsi="仿宋" w:cs="仿宋"/>
          <w:sz w:val="30"/>
          <w:szCs w:val="30"/>
        </w:rPr>
        <w:t>15</w:t>
      </w:r>
      <w:r>
        <w:rPr>
          <w:rFonts w:ascii="仿宋" w:eastAsia="仿宋" w:hAnsi="仿宋" w:cs="仿宋" w:hint="eastAsia"/>
          <w:sz w:val="30"/>
          <w:szCs w:val="30"/>
        </w:rPr>
        <w:t>日，在县委、县政府的高度重视下，县融媒体中心正式挂牌。中心设主任</w:t>
      </w:r>
      <w:r>
        <w:rPr>
          <w:rFonts w:ascii="仿宋" w:eastAsia="仿宋" w:hAnsi="仿宋" w:cs="仿宋"/>
          <w:sz w:val="30"/>
          <w:szCs w:val="30"/>
        </w:rPr>
        <w:t>1</w:t>
      </w:r>
      <w:r>
        <w:rPr>
          <w:rFonts w:ascii="仿宋" w:eastAsia="仿宋" w:hAnsi="仿宋" w:cs="仿宋" w:hint="eastAsia"/>
          <w:sz w:val="30"/>
          <w:szCs w:val="30"/>
        </w:rPr>
        <w:t>名（正科级），副主任</w:t>
      </w:r>
      <w:r>
        <w:rPr>
          <w:rFonts w:ascii="仿宋" w:eastAsia="仿宋" w:hAnsi="仿宋" w:cs="仿宋"/>
          <w:sz w:val="30"/>
          <w:szCs w:val="30"/>
        </w:rPr>
        <w:t>3</w:t>
      </w:r>
      <w:r>
        <w:rPr>
          <w:rFonts w:ascii="仿宋" w:eastAsia="仿宋" w:hAnsi="仿宋" w:cs="仿宋" w:hint="eastAsia"/>
          <w:sz w:val="30"/>
          <w:szCs w:val="30"/>
        </w:rPr>
        <w:t>名（副科级）。</w:t>
      </w:r>
    </w:p>
    <w:p w:rsidR="00C56C2E" w:rsidRDefault="00D04319">
      <w:pPr>
        <w:spacing w:line="360" w:lineRule="auto"/>
        <w:ind w:leftChars="82" w:left="172" w:firstLineChars="200" w:firstLine="600"/>
        <w:rPr>
          <w:rFonts w:ascii="仿宋" w:eastAsia="仿宋" w:hAnsi="仿宋"/>
          <w:sz w:val="30"/>
          <w:szCs w:val="30"/>
        </w:rPr>
      </w:pPr>
      <w:r>
        <w:rPr>
          <w:rFonts w:ascii="仿宋" w:eastAsia="仿宋" w:hAnsi="仿宋" w:cs="仿宋" w:hint="eastAsia"/>
          <w:sz w:val="30"/>
          <w:szCs w:val="30"/>
        </w:rPr>
        <w:t>中心设置办公室、综合保障室、总编室、新闻采访室、编辑制作室、播控技术室、广电发展室、市场服务室、湖南有线东安网络有限公司共</w:t>
      </w:r>
      <w:r>
        <w:rPr>
          <w:rFonts w:ascii="仿宋" w:eastAsia="仿宋" w:hAnsi="仿宋" w:cs="仿宋"/>
          <w:sz w:val="30"/>
          <w:szCs w:val="30"/>
        </w:rPr>
        <w:t>9</w:t>
      </w:r>
      <w:r>
        <w:rPr>
          <w:rFonts w:ascii="仿宋" w:eastAsia="仿宋" w:hAnsi="仿宋" w:cs="仿宋" w:hint="eastAsia"/>
          <w:sz w:val="30"/>
          <w:szCs w:val="30"/>
        </w:rPr>
        <w:t>个部门。中心在职员工</w:t>
      </w:r>
      <w:r w:rsidR="008F46E3">
        <w:rPr>
          <w:rFonts w:ascii="仿宋" w:eastAsia="仿宋" w:hAnsi="仿宋" w:cs="仿宋" w:hint="eastAsia"/>
          <w:sz w:val="30"/>
          <w:szCs w:val="30"/>
        </w:rPr>
        <w:t>80</w:t>
      </w:r>
      <w:r>
        <w:rPr>
          <w:rFonts w:ascii="仿宋" w:eastAsia="仿宋" w:hAnsi="仿宋" w:cs="仿宋" w:hint="eastAsia"/>
          <w:sz w:val="30"/>
          <w:szCs w:val="30"/>
        </w:rPr>
        <w:t>人，其中全额拨款人员</w:t>
      </w:r>
      <w:r w:rsidR="008F46E3">
        <w:rPr>
          <w:rFonts w:ascii="仿宋" w:eastAsia="仿宋" w:hAnsi="仿宋" w:cs="仿宋" w:hint="eastAsia"/>
          <w:sz w:val="30"/>
          <w:szCs w:val="30"/>
        </w:rPr>
        <w:t>74人，</w:t>
      </w:r>
      <w:r>
        <w:rPr>
          <w:rFonts w:ascii="仿宋" w:eastAsia="仿宋" w:hAnsi="仿宋" w:cs="仿宋" w:hint="eastAsia"/>
          <w:sz w:val="30"/>
          <w:szCs w:val="30"/>
        </w:rPr>
        <w:t>临时聘用人员</w:t>
      </w:r>
      <w:r w:rsidR="008F46E3">
        <w:rPr>
          <w:rFonts w:ascii="仿宋" w:eastAsia="仿宋" w:hAnsi="仿宋" w:cs="仿宋" w:hint="eastAsia"/>
          <w:sz w:val="30"/>
          <w:szCs w:val="30"/>
        </w:rPr>
        <w:t>6</w:t>
      </w:r>
      <w:r>
        <w:rPr>
          <w:rFonts w:ascii="仿宋" w:eastAsia="仿宋" w:hAnsi="仿宋" w:cs="仿宋" w:hint="eastAsia"/>
          <w:sz w:val="30"/>
          <w:szCs w:val="30"/>
        </w:rPr>
        <w:t>人。</w:t>
      </w:r>
    </w:p>
    <w:p w:rsidR="00C56C2E" w:rsidRDefault="00C56C2E">
      <w:pPr>
        <w:rPr>
          <w:rFonts w:ascii="宋体" w:cs="宋体"/>
          <w:b/>
          <w:bCs/>
          <w:sz w:val="36"/>
          <w:szCs w:val="36"/>
        </w:rPr>
        <w:sectPr w:rsidR="00C56C2E">
          <w:headerReference w:type="default" r:id="rId9"/>
          <w:footerReference w:type="default" r:id="rId10"/>
          <w:type w:val="continuous"/>
          <w:pgSz w:w="11910" w:h="16840"/>
          <w:pgMar w:top="1134" w:right="1134" w:bottom="1134" w:left="1134" w:header="0" w:footer="879" w:gutter="0"/>
          <w:pgNumType w:start="1"/>
          <w:cols w:space="720"/>
        </w:sectPr>
      </w:pPr>
    </w:p>
    <w:p w:rsidR="00C56C2E" w:rsidRDefault="00D04319">
      <w:pPr>
        <w:rPr>
          <w:rFonts w:ascii="宋体" w:cs="宋体"/>
          <w:b/>
          <w:bCs/>
          <w:sz w:val="36"/>
          <w:szCs w:val="36"/>
        </w:rPr>
      </w:pPr>
      <w:r>
        <w:rPr>
          <w:rFonts w:ascii="宋体" w:hAnsi="宋体" w:cs="宋体" w:hint="eastAsia"/>
          <w:b/>
          <w:bCs/>
          <w:sz w:val="36"/>
          <w:szCs w:val="36"/>
        </w:rPr>
        <w:lastRenderedPageBreak/>
        <w:t>二</w:t>
      </w:r>
      <w:r>
        <w:rPr>
          <w:rFonts w:ascii="宋体" w:hAnsi="宋体" w:cs="宋体"/>
          <w:b/>
          <w:bCs/>
          <w:sz w:val="36"/>
          <w:szCs w:val="36"/>
        </w:rPr>
        <w:t xml:space="preserve"> </w:t>
      </w:r>
      <w:r>
        <w:rPr>
          <w:rFonts w:ascii="宋体" w:hAnsi="宋体" w:cs="宋体" w:hint="eastAsia"/>
          <w:b/>
          <w:bCs/>
          <w:sz w:val="36"/>
          <w:szCs w:val="36"/>
        </w:rPr>
        <w:t>、</w:t>
      </w:r>
      <w:r>
        <w:rPr>
          <w:rFonts w:ascii="宋体" w:hAnsi="宋体" w:cs="宋体"/>
          <w:b/>
          <w:bCs/>
          <w:sz w:val="36"/>
          <w:szCs w:val="36"/>
        </w:rPr>
        <w:t xml:space="preserve"> </w:t>
      </w:r>
      <w:r>
        <w:rPr>
          <w:rFonts w:ascii="宋体" w:hAnsi="宋体" w:cs="宋体" w:hint="eastAsia"/>
          <w:b/>
          <w:bCs/>
          <w:sz w:val="36"/>
          <w:szCs w:val="36"/>
        </w:rPr>
        <w:t>部门预算单位构成</w:t>
      </w:r>
    </w:p>
    <w:p w:rsidR="00C56C2E" w:rsidRDefault="00D04319">
      <w:pPr>
        <w:spacing w:line="580" w:lineRule="exact"/>
        <w:ind w:firstLineChars="200" w:firstLine="560"/>
        <w:rPr>
          <w:rFonts w:ascii="仿宋_GB2312" w:eastAsia="仿宋_GB2312"/>
          <w:sz w:val="30"/>
          <w:szCs w:val="30"/>
        </w:rPr>
      </w:pPr>
      <w:r>
        <w:rPr>
          <w:rFonts w:ascii="楷体" w:eastAsia="楷体" w:hAnsi="楷体" w:cs="楷体" w:hint="eastAsia"/>
          <w:sz w:val="28"/>
          <w:szCs w:val="28"/>
        </w:rPr>
        <w:t>从</w:t>
      </w:r>
      <w:r>
        <w:rPr>
          <w:rFonts w:ascii="楷体" w:eastAsia="楷体" w:hAnsi="楷体" w:cs="楷体" w:hint="eastAsia"/>
          <w:sz w:val="30"/>
          <w:szCs w:val="30"/>
        </w:rPr>
        <w:t>预算单位构成看，本单位部门预算包括：</w:t>
      </w:r>
      <w:r>
        <w:rPr>
          <w:rFonts w:ascii="仿宋_GB2312" w:eastAsia="仿宋_GB2312" w:hint="eastAsia"/>
          <w:sz w:val="30"/>
          <w:szCs w:val="30"/>
        </w:rPr>
        <w:t>我中心无二级预算单位，因此，纳入为</w:t>
      </w:r>
      <w:r w:rsidR="008F46E3">
        <w:rPr>
          <w:rFonts w:ascii="仿宋_GB2312" w:eastAsia="仿宋_GB2312"/>
          <w:sz w:val="30"/>
          <w:szCs w:val="30"/>
        </w:rPr>
        <w:t>2021</w:t>
      </w:r>
      <w:r>
        <w:rPr>
          <w:rFonts w:ascii="仿宋_GB2312" w:eastAsia="仿宋_GB2312" w:hint="eastAsia"/>
          <w:sz w:val="30"/>
          <w:szCs w:val="30"/>
        </w:rPr>
        <w:t>年部门预算编制范围的为东安县融体中心本级。</w:t>
      </w:r>
    </w:p>
    <w:p w:rsidR="00DB53FC" w:rsidRPr="00DB53FC" w:rsidRDefault="00DB53FC" w:rsidP="00DB53FC">
      <w:pPr>
        <w:rPr>
          <w:rFonts w:ascii="仿宋" w:eastAsia="仿宋" w:hAnsi="仿宋"/>
          <w:sz w:val="30"/>
          <w:szCs w:val="30"/>
        </w:rPr>
      </w:pPr>
      <w:r w:rsidRPr="00DB53FC">
        <w:rPr>
          <w:rFonts w:ascii="仿宋" w:eastAsia="仿宋" w:hAnsi="仿宋" w:hint="eastAsia"/>
          <w:sz w:val="30"/>
          <w:szCs w:val="30"/>
        </w:rPr>
        <w:t>三</w:t>
      </w:r>
      <w:r w:rsidRPr="00DB53FC">
        <w:rPr>
          <w:rFonts w:ascii="仿宋" w:eastAsia="仿宋" w:hAnsi="仿宋"/>
          <w:sz w:val="30"/>
          <w:szCs w:val="30"/>
        </w:rPr>
        <w:t xml:space="preserve">   </w:t>
      </w:r>
      <w:r w:rsidRPr="00DB53FC">
        <w:rPr>
          <w:rFonts w:ascii="仿宋" w:eastAsia="仿宋" w:hAnsi="仿宋" w:hint="eastAsia"/>
          <w:sz w:val="30"/>
          <w:szCs w:val="30"/>
        </w:rPr>
        <w:t>部门预算情况说明</w:t>
      </w:r>
    </w:p>
    <w:p w:rsidR="00DB53FC" w:rsidRPr="00DB53FC" w:rsidRDefault="00DB53FC" w:rsidP="00DB53FC">
      <w:pPr>
        <w:rPr>
          <w:rFonts w:ascii="仿宋" w:eastAsia="仿宋" w:hAnsi="仿宋"/>
          <w:sz w:val="30"/>
          <w:szCs w:val="30"/>
        </w:rPr>
      </w:pPr>
      <w:r w:rsidRPr="00DB53FC">
        <w:rPr>
          <w:rFonts w:ascii="仿宋" w:eastAsia="仿宋" w:hAnsi="仿宋" w:hint="eastAsia"/>
          <w:sz w:val="30"/>
          <w:szCs w:val="30"/>
        </w:rPr>
        <w:t>(一)、预算收支情况分析</w:t>
      </w:r>
    </w:p>
    <w:p w:rsidR="00516C44" w:rsidRDefault="00DB53FC" w:rsidP="00516C44">
      <w:pPr>
        <w:ind w:firstLineChars="200" w:firstLine="602"/>
        <w:rPr>
          <w:rFonts w:eastAsia="仿宋"/>
          <w:sz w:val="30"/>
          <w:szCs w:val="30"/>
        </w:rPr>
      </w:pPr>
      <w:r w:rsidRPr="00DB53FC">
        <w:rPr>
          <w:rFonts w:ascii="仿宋" w:eastAsia="仿宋" w:hAnsi="仿宋"/>
          <w:b/>
          <w:bCs/>
          <w:sz w:val="30"/>
          <w:szCs w:val="30"/>
        </w:rPr>
        <w:t>1</w:t>
      </w:r>
      <w:r w:rsidRPr="00DB53FC">
        <w:rPr>
          <w:rFonts w:ascii="仿宋" w:eastAsia="仿宋" w:hAnsi="仿宋" w:hint="eastAsia"/>
          <w:b/>
          <w:bCs/>
          <w:sz w:val="30"/>
          <w:szCs w:val="30"/>
        </w:rPr>
        <w:t>、预算收支平衡情况：</w:t>
      </w:r>
      <w:r w:rsidRPr="00DB53FC">
        <w:rPr>
          <w:rFonts w:ascii="仿宋" w:eastAsia="仿宋" w:hAnsi="仿宋"/>
          <w:sz w:val="30"/>
          <w:szCs w:val="30"/>
        </w:rPr>
        <w:t>2021</w:t>
      </w:r>
      <w:r w:rsidRPr="00DB53FC">
        <w:rPr>
          <w:rFonts w:ascii="仿宋" w:eastAsia="仿宋" w:hAnsi="仿宋" w:hint="eastAsia"/>
          <w:sz w:val="30"/>
          <w:szCs w:val="30"/>
        </w:rPr>
        <w:t>年预算总收入</w:t>
      </w:r>
      <w:r w:rsidRPr="00DB53FC">
        <w:rPr>
          <w:rFonts w:ascii="仿宋" w:eastAsia="仿宋" w:hAnsi="仿宋"/>
          <w:sz w:val="30"/>
          <w:szCs w:val="30"/>
        </w:rPr>
        <w:t>1079.6906</w:t>
      </w:r>
      <w:r w:rsidRPr="00DB53FC">
        <w:rPr>
          <w:rFonts w:ascii="仿宋" w:eastAsia="仿宋" w:hAnsi="仿宋" w:hint="eastAsia"/>
          <w:sz w:val="30"/>
          <w:szCs w:val="30"/>
        </w:rPr>
        <w:t>万元，其中财政一般预算拨款正常经费拨款</w:t>
      </w:r>
      <w:r w:rsidRPr="00DB53FC">
        <w:rPr>
          <w:rFonts w:ascii="仿宋" w:eastAsia="仿宋" w:hAnsi="仿宋"/>
          <w:sz w:val="30"/>
          <w:szCs w:val="30"/>
        </w:rPr>
        <w:t>795.6906</w:t>
      </w:r>
      <w:r w:rsidRPr="00DB53FC">
        <w:rPr>
          <w:rFonts w:ascii="仿宋" w:eastAsia="仿宋" w:hAnsi="仿宋" w:hint="eastAsia"/>
          <w:sz w:val="30"/>
          <w:szCs w:val="30"/>
        </w:rPr>
        <w:t>万元，专项经费拨款</w:t>
      </w:r>
      <w:r w:rsidRPr="00DB53FC">
        <w:rPr>
          <w:rFonts w:ascii="仿宋" w:eastAsia="仿宋" w:hAnsi="仿宋"/>
          <w:sz w:val="30"/>
          <w:szCs w:val="30"/>
        </w:rPr>
        <w:t>234</w:t>
      </w:r>
      <w:r w:rsidRPr="00DB53FC">
        <w:rPr>
          <w:rFonts w:ascii="仿宋" w:eastAsia="仿宋" w:hAnsi="仿宋" w:hint="eastAsia"/>
          <w:sz w:val="30"/>
          <w:szCs w:val="30"/>
        </w:rPr>
        <w:t>万元，纳入预算管理的非税收入</w:t>
      </w:r>
      <w:r w:rsidRPr="00DB53FC">
        <w:rPr>
          <w:rFonts w:ascii="仿宋" w:eastAsia="仿宋" w:hAnsi="仿宋"/>
          <w:sz w:val="30"/>
          <w:szCs w:val="30"/>
        </w:rPr>
        <w:t>50</w:t>
      </w:r>
      <w:r w:rsidRPr="00DB53FC">
        <w:rPr>
          <w:rFonts w:ascii="仿宋" w:eastAsia="仿宋" w:hAnsi="仿宋" w:hint="eastAsia"/>
          <w:sz w:val="30"/>
          <w:szCs w:val="30"/>
        </w:rPr>
        <w:t>万元。</w:t>
      </w:r>
      <w:r w:rsidR="00516C44">
        <w:rPr>
          <w:rFonts w:eastAsia="仿宋"/>
          <w:sz w:val="30"/>
          <w:szCs w:val="30"/>
        </w:rPr>
        <w:t>同比上年增加</w:t>
      </w:r>
      <w:r w:rsidR="00516C44">
        <w:rPr>
          <w:rFonts w:eastAsia="仿宋" w:hint="eastAsia"/>
          <w:sz w:val="30"/>
          <w:szCs w:val="30"/>
        </w:rPr>
        <w:t>165.527</w:t>
      </w:r>
      <w:r w:rsidR="00516C44">
        <w:rPr>
          <w:rFonts w:eastAsia="仿宋"/>
          <w:sz w:val="30"/>
          <w:szCs w:val="30"/>
        </w:rPr>
        <w:t>万元，上调了</w:t>
      </w:r>
      <w:r w:rsidR="00516C44">
        <w:rPr>
          <w:rFonts w:eastAsia="仿宋" w:hint="eastAsia"/>
          <w:sz w:val="30"/>
          <w:szCs w:val="30"/>
        </w:rPr>
        <w:t>15.33</w:t>
      </w:r>
      <w:r w:rsidR="00516C44">
        <w:rPr>
          <w:rFonts w:eastAsia="仿宋"/>
          <w:sz w:val="30"/>
          <w:szCs w:val="30"/>
        </w:rPr>
        <w:t>%</w:t>
      </w:r>
      <w:r w:rsidR="00516C44">
        <w:rPr>
          <w:rFonts w:eastAsia="仿宋"/>
          <w:sz w:val="30"/>
          <w:szCs w:val="30"/>
        </w:rPr>
        <w:t>，上调的原因</w:t>
      </w:r>
      <w:r w:rsidR="00516C44">
        <w:rPr>
          <w:rFonts w:eastAsia="仿宋" w:hint="eastAsia"/>
          <w:sz w:val="30"/>
          <w:szCs w:val="30"/>
        </w:rPr>
        <w:t>主要是国家增加对广播电视公共文化投入，加大对自收自支人员、特殊群体补贴所致。</w:t>
      </w:r>
      <w:r w:rsidRPr="00DB53FC">
        <w:rPr>
          <w:rFonts w:ascii="仿宋" w:eastAsia="仿宋" w:hAnsi="仿宋"/>
          <w:sz w:val="30"/>
          <w:szCs w:val="30"/>
        </w:rPr>
        <w:t>2021</w:t>
      </w:r>
      <w:r w:rsidRPr="00DB53FC">
        <w:rPr>
          <w:rFonts w:ascii="仿宋" w:eastAsia="仿宋" w:hAnsi="仿宋" w:hint="eastAsia"/>
          <w:sz w:val="30"/>
          <w:szCs w:val="30"/>
        </w:rPr>
        <w:t>年预算总支出</w:t>
      </w:r>
      <w:r w:rsidRPr="00DB53FC">
        <w:rPr>
          <w:rFonts w:ascii="仿宋" w:eastAsia="仿宋" w:hAnsi="仿宋"/>
          <w:sz w:val="30"/>
          <w:szCs w:val="30"/>
        </w:rPr>
        <w:t>1079.6906</w:t>
      </w:r>
      <w:r w:rsidRPr="00DB53FC">
        <w:rPr>
          <w:rFonts w:ascii="仿宋" w:eastAsia="仿宋" w:hAnsi="仿宋" w:hint="eastAsia"/>
          <w:sz w:val="30"/>
          <w:szCs w:val="30"/>
        </w:rPr>
        <w:t>万元，其中基本支出</w:t>
      </w:r>
      <w:r w:rsidRPr="00DB53FC">
        <w:rPr>
          <w:rFonts w:ascii="仿宋" w:eastAsia="仿宋" w:hAnsi="仿宋"/>
          <w:sz w:val="30"/>
          <w:szCs w:val="30"/>
        </w:rPr>
        <w:t>845.6906</w:t>
      </w:r>
      <w:r w:rsidRPr="00DB53FC">
        <w:rPr>
          <w:rFonts w:ascii="仿宋" w:eastAsia="仿宋" w:hAnsi="仿宋" w:hint="eastAsia"/>
          <w:sz w:val="30"/>
          <w:szCs w:val="30"/>
        </w:rPr>
        <w:t>万元，项目支出</w:t>
      </w:r>
      <w:r w:rsidRPr="00DB53FC">
        <w:rPr>
          <w:rFonts w:ascii="仿宋" w:eastAsia="仿宋" w:hAnsi="仿宋"/>
          <w:sz w:val="30"/>
          <w:szCs w:val="30"/>
        </w:rPr>
        <w:t>234</w:t>
      </w:r>
      <w:r w:rsidRPr="00DB53FC">
        <w:rPr>
          <w:rFonts w:ascii="仿宋" w:eastAsia="仿宋" w:hAnsi="仿宋" w:hint="eastAsia"/>
          <w:sz w:val="30"/>
          <w:szCs w:val="30"/>
        </w:rPr>
        <w:t>万元，收支平衡。</w:t>
      </w:r>
      <w:r w:rsidR="00516C44">
        <w:rPr>
          <w:rFonts w:eastAsia="仿宋"/>
          <w:sz w:val="30"/>
          <w:szCs w:val="30"/>
        </w:rPr>
        <w:t>同比上年增加</w:t>
      </w:r>
      <w:r w:rsidR="00516C44">
        <w:rPr>
          <w:rFonts w:eastAsia="仿宋" w:hint="eastAsia"/>
          <w:sz w:val="30"/>
          <w:szCs w:val="30"/>
        </w:rPr>
        <w:t>165.527</w:t>
      </w:r>
      <w:r w:rsidR="00516C44">
        <w:rPr>
          <w:rFonts w:eastAsia="仿宋"/>
          <w:sz w:val="30"/>
          <w:szCs w:val="30"/>
        </w:rPr>
        <w:t>万元，上调了</w:t>
      </w:r>
      <w:r w:rsidR="00516C44">
        <w:rPr>
          <w:rFonts w:eastAsia="仿宋" w:hint="eastAsia"/>
          <w:sz w:val="30"/>
          <w:szCs w:val="30"/>
        </w:rPr>
        <w:t>15.33</w:t>
      </w:r>
      <w:r w:rsidR="00516C44">
        <w:rPr>
          <w:rFonts w:eastAsia="仿宋"/>
          <w:sz w:val="30"/>
          <w:szCs w:val="30"/>
        </w:rPr>
        <w:t>%</w:t>
      </w:r>
      <w:r w:rsidR="00516C44">
        <w:rPr>
          <w:rFonts w:eastAsia="仿宋"/>
          <w:sz w:val="30"/>
          <w:szCs w:val="30"/>
        </w:rPr>
        <w:t>，上调的原因</w:t>
      </w:r>
      <w:r w:rsidR="00516C44">
        <w:rPr>
          <w:rFonts w:eastAsia="仿宋" w:hint="eastAsia"/>
          <w:sz w:val="30"/>
          <w:szCs w:val="30"/>
        </w:rPr>
        <w:t>主要是国家增加对广播电视公共文化投入，加大对自收自支人员、特殊群体补贴所，收支平衡。</w:t>
      </w:r>
    </w:p>
    <w:p w:rsidR="00DB53FC" w:rsidRDefault="00DB53FC" w:rsidP="00DB53FC">
      <w:pPr>
        <w:rPr>
          <w:rFonts w:ascii="仿宋" w:eastAsia="仿宋" w:hAnsi="仿宋"/>
          <w:sz w:val="30"/>
          <w:szCs w:val="30"/>
        </w:rPr>
      </w:pPr>
    </w:p>
    <w:p w:rsidR="00516C44" w:rsidRPr="00DB53FC" w:rsidRDefault="00516C44" w:rsidP="00DB53FC">
      <w:pPr>
        <w:rPr>
          <w:rFonts w:ascii="仿宋" w:eastAsia="仿宋" w:hAnsi="仿宋"/>
          <w:sz w:val="30"/>
          <w:szCs w:val="30"/>
        </w:rPr>
      </w:pPr>
    </w:p>
    <w:p w:rsidR="00DB53FC" w:rsidRPr="00DB53FC" w:rsidRDefault="00DB53FC" w:rsidP="00DB53FC">
      <w:pPr>
        <w:rPr>
          <w:rFonts w:ascii="仿宋" w:eastAsia="仿宋" w:hAnsi="仿宋"/>
          <w:sz w:val="30"/>
          <w:szCs w:val="30"/>
        </w:rPr>
      </w:pPr>
      <w:r w:rsidRPr="00DB53FC">
        <w:rPr>
          <w:rFonts w:ascii="仿宋" w:eastAsia="仿宋" w:hAnsi="仿宋"/>
          <w:b/>
          <w:bCs/>
          <w:sz w:val="30"/>
          <w:szCs w:val="30"/>
        </w:rPr>
        <w:t>2</w:t>
      </w:r>
      <w:r w:rsidRPr="00DB53FC">
        <w:rPr>
          <w:rFonts w:ascii="仿宋" w:eastAsia="仿宋" w:hAnsi="仿宋" w:hint="eastAsia"/>
          <w:b/>
          <w:bCs/>
          <w:sz w:val="30"/>
          <w:szCs w:val="30"/>
        </w:rPr>
        <w:t>、预算收入分析：</w:t>
      </w:r>
      <w:r w:rsidRPr="00DB53FC">
        <w:rPr>
          <w:rFonts w:ascii="仿宋" w:eastAsia="仿宋" w:hAnsi="仿宋"/>
          <w:sz w:val="30"/>
          <w:szCs w:val="30"/>
        </w:rPr>
        <w:t>2021</w:t>
      </w:r>
      <w:r w:rsidRPr="00DB53FC">
        <w:rPr>
          <w:rFonts w:ascii="仿宋" w:eastAsia="仿宋" w:hAnsi="仿宋" w:hint="eastAsia"/>
          <w:sz w:val="30"/>
          <w:szCs w:val="30"/>
        </w:rPr>
        <w:t>年预算总收入</w:t>
      </w:r>
      <w:r w:rsidRPr="00DB53FC">
        <w:rPr>
          <w:rFonts w:ascii="仿宋" w:eastAsia="仿宋" w:hAnsi="仿宋"/>
          <w:sz w:val="30"/>
          <w:szCs w:val="30"/>
        </w:rPr>
        <w:t>1079.6906</w:t>
      </w:r>
      <w:r w:rsidRPr="00DB53FC">
        <w:rPr>
          <w:rFonts w:ascii="仿宋" w:eastAsia="仿宋" w:hAnsi="仿宋" w:hint="eastAsia"/>
          <w:sz w:val="30"/>
          <w:szCs w:val="30"/>
        </w:rPr>
        <w:t>万元，其中：一、财政一般预算拨款正常经费拨款</w:t>
      </w:r>
      <w:r w:rsidRPr="00DB53FC">
        <w:rPr>
          <w:rFonts w:ascii="仿宋" w:eastAsia="仿宋" w:hAnsi="仿宋"/>
          <w:sz w:val="30"/>
          <w:szCs w:val="30"/>
        </w:rPr>
        <w:t>795.6906</w:t>
      </w:r>
      <w:r w:rsidRPr="00DB53FC">
        <w:rPr>
          <w:rFonts w:ascii="仿宋" w:eastAsia="仿宋" w:hAnsi="仿宋" w:hint="eastAsia"/>
          <w:sz w:val="30"/>
          <w:szCs w:val="30"/>
        </w:rPr>
        <w:t>万元，占</w:t>
      </w:r>
      <w:r w:rsidRPr="00DB53FC">
        <w:rPr>
          <w:rFonts w:ascii="仿宋" w:eastAsia="仿宋" w:hAnsi="仿宋"/>
          <w:sz w:val="30"/>
          <w:szCs w:val="30"/>
        </w:rPr>
        <w:t>73.69%</w:t>
      </w:r>
      <w:r w:rsidRPr="00DB53FC">
        <w:rPr>
          <w:rFonts w:ascii="仿宋" w:eastAsia="仿宋" w:hAnsi="仿宋" w:hint="eastAsia"/>
          <w:sz w:val="30"/>
          <w:szCs w:val="30"/>
        </w:rPr>
        <w:t>，比</w:t>
      </w:r>
      <w:r w:rsidRPr="00DB53FC">
        <w:rPr>
          <w:rFonts w:ascii="仿宋" w:eastAsia="仿宋" w:hAnsi="仿宋"/>
          <w:sz w:val="30"/>
          <w:szCs w:val="30"/>
        </w:rPr>
        <w:t>2021</w:t>
      </w:r>
      <w:r w:rsidRPr="00DB53FC">
        <w:rPr>
          <w:rFonts w:ascii="仿宋" w:eastAsia="仿宋" w:hAnsi="仿宋" w:hint="eastAsia"/>
          <w:sz w:val="30"/>
          <w:szCs w:val="30"/>
        </w:rPr>
        <w:t>年预算执行数增加</w:t>
      </w:r>
      <w:r w:rsidRPr="00DB53FC">
        <w:rPr>
          <w:rFonts w:ascii="仿宋" w:eastAsia="仿宋" w:hAnsi="仿宋"/>
          <w:sz w:val="30"/>
          <w:szCs w:val="30"/>
        </w:rPr>
        <w:t>290.527</w:t>
      </w:r>
      <w:r w:rsidRPr="00DB53FC">
        <w:rPr>
          <w:rFonts w:ascii="仿宋" w:eastAsia="仿宋" w:hAnsi="仿宋" w:hint="eastAsia"/>
          <w:sz w:val="30"/>
          <w:szCs w:val="30"/>
        </w:rPr>
        <w:t>万元，主要</w:t>
      </w:r>
      <w:r w:rsidRPr="00DB53FC">
        <w:rPr>
          <w:rFonts w:ascii="仿宋" w:eastAsia="仿宋" w:hAnsi="仿宋" w:hint="eastAsia"/>
          <w:kern w:val="0"/>
          <w:sz w:val="30"/>
          <w:szCs w:val="30"/>
        </w:rPr>
        <w:t>是单位增加了</w:t>
      </w:r>
      <w:r w:rsidRPr="00DB53FC">
        <w:rPr>
          <w:rFonts w:ascii="仿宋" w:eastAsia="仿宋" w:hAnsi="仿宋"/>
          <w:kern w:val="0"/>
          <w:sz w:val="30"/>
          <w:szCs w:val="30"/>
        </w:rPr>
        <w:t>27</w:t>
      </w:r>
      <w:r w:rsidRPr="00DB53FC">
        <w:rPr>
          <w:rFonts w:ascii="仿宋" w:eastAsia="仿宋" w:hAnsi="仿宋" w:hint="eastAsia"/>
          <w:kern w:val="0"/>
          <w:sz w:val="30"/>
          <w:szCs w:val="30"/>
        </w:rPr>
        <w:t>名全额拨款人员，</w:t>
      </w:r>
      <w:r w:rsidRPr="00DB53FC">
        <w:rPr>
          <w:rFonts w:ascii="仿宋" w:eastAsia="仿宋" w:hAnsi="仿宋" w:hint="eastAsia"/>
          <w:sz w:val="30"/>
          <w:szCs w:val="30"/>
        </w:rPr>
        <w:t>财政对人员经费的正常增加。二、专项经费拔款</w:t>
      </w:r>
      <w:r w:rsidRPr="00DB53FC">
        <w:rPr>
          <w:rFonts w:ascii="仿宋" w:eastAsia="仿宋" w:hAnsi="仿宋"/>
          <w:sz w:val="30"/>
          <w:szCs w:val="30"/>
        </w:rPr>
        <w:t>234</w:t>
      </w:r>
      <w:r w:rsidRPr="00DB53FC">
        <w:rPr>
          <w:rFonts w:ascii="仿宋" w:eastAsia="仿宋" w:hAnsi="仿宋" w:hint="eastAsia"/>
          <w:sz w:val="30"/>
          <w:szCs w:val="30"/>
        </w:rPr>
        <w:t>万元，占</w:t>
      </w:r>
      <w:r w:rsidRPr="00DB53FC">
        <w:rPr>
          <w:rFonts w:ascii="仿宋" w:eastAsia="仿宋" w:hAnsi="仿宋"/>
          <w:sz w:val="30"/>
          <w:szCs w:val="30"/>
        </w:rPr>
        <w:t>21.67%</w:t>
      </w:r>
      <w:r w:rsidRPr="00DB53FC">
        <w:rPr>
          <w:rFonts w:ascii="仿宋" w:eastAsia="仿宋" w:hAnsi="仿宋" w:hint="eastAsia"/>
          <w:sz w:val="30"/>
          <w:szCs w:val="30"/>
        </w:rPr>
        <w:t>，比</w:t>
      </w:r>
      <w:r w:rsidRPr="00DB53FC">
        <w:rPr>
          <w:rFonts w:ascii="仿宋" w:eastAsia="仿宋" w:hAnsi="仿宋"/>
          <w:sz w:val="30"/>
          <w:szCs w:val="30"/>
        </w:rPr>
        <w:t>2021</w:t>
      </w:r>
      <w:r w:rsidRPr="00DB53FC">
        <w:rPr>
          <w:rFonts w:ascii="仿宋" w:eastAsia="仿宋" w:hAnsi="仿宋" w:hint="eastAsia"/>
          <w:sz w:val="30"/>
          <w:szCs w:val="30"/>
        </w:rPr>
        <w:t>年执行数减少</w:t>
      </w:r>
      <w:r w:rsidRPr="00DB53FC">
        <w:rPr>
          <w:rFonts w:ascii="仿宋" w:eastAsia="仿宋" w:hAnsi="仿宋"/>
          <w:sz w:val="30"/>
          <w:szCs w:val="30"/>
        </w:rPr>
        <w:t>95</w:t>
      </w:r>
      <w:r w:rsidRPr="00DB53FC">
        <w:rPr>
          <w:rFonts w:ascii="仿宋" w:eastAsia="仿宋" w:hAnsi="仿宋" w:hint="eastAsia"/>
          <w:sz w:val="30"/>
          <w:szCs w:val="30"/>
        </w:rPr>
        <w:t>万元，主要是减少自收自支人员补贴所致。三、纳入一般公共预算管理的非税收入拨款</w:t>
      </w:r>
      <w:r w:rsidRPr="00DB53FC">
        <w:rPr>
          <w:rFonts w:ascii="仿宋" w:eastAsia="仿宋" w:hAnsi="仿宋"/>
          <w:sz w:val="30"/>
          <w:szCs w:val="30"/>
        </w:rPr>
        <w:t>50</w:t>
      </w:r>
      <w:r w:rsidRPr="00DB53FC">
        <w:rPr>
          <w:rFonts w:ascii="仿宋" w:eastAsia="仿宋" w:hAnsi="仿宋" w:hint="eastAsia"/>
          <w:sz w:val="30"/>
          <w:szCs w:val="30"/>
        </w:rPr>
        <w:t>万元，占</w:t>
      </w:r>
      <w:r w:rsidRPr="00DB53FC">
        <w:rPr>
          <w:rFonts w:ascii="仿宋" w:eastAsia="仿宋" w:hAnsi="仿宋"/>
          <w:sz w:val="30"/>
          <w:szCs w:val="30"/>
        </w:rPr>
        <w:t>4.64%</w:t>
      </w:r>
      <w:r w:rsidRPr="00DB53FC">
        <w:rPr>
          <w:rFonts w:ascii="仿宋" w:eastAsia="仿宋" w:hAnsi="仿宋" w:hint="eastAsia"/>
          <w:sz w:val="30"/>
          <w:szCs w:val="30"/>
        </w:rPr>
        <w:t>，比</w:t>
      </w:r>
      <w:r w:rsidRPr="00DB53FC">
        <w:rPr>
          <w:rFonts w:ascii="仿宋" w:eastAsia="仿宋" w:hAnsi="仿宋"/>
          <w:sz w:val="30"/>
          <w:szCs w:val="30"/>
        </w:rPr>
        <w:t>2021</w:t>
      </w:r>
      <w:r w:rsidRPr="00DB53FC">
        <w:rPr>
          <w:rFonts w:ascii="仿宋" w:eastAsia="仿宋" w:hAnsi="仿宋" w:hint="eastAsia"/>
          <w:sz w:val="30"/>
          <w:szCs w:val="30"/>
        </w:rPr>
        <w:t>年预算执行数减少</w:t>
      </w:r>
      <w:r w:rsidRPr="00DB53FC">
        <w:rPr>
          <w:rFonts w:ascii="仿宋" w:eastAsia="仿宋" w:hAnsi="仿宋"/>
          <w:sz w:val="30"/>
          <w:szCs w:val="30"/>
        </w:rPr>
        <w:t>30</w:t>
      </w:r>
      <w:r w:rsidRPr="00DB53FC">
        <w:rPr>
          <w:rFonts w:ascii="仿宋" w:eastAsia="仿宋" w:hAnsi="仿宋" w:hint="eastAsia"/>
          <w:sz w:val="30"/>
          <w:szCs w:val="30"/>
        </w:rPr>
        <w:t>万元，主要是传统广告收益下滑。</w:t>
      </w:r>
    </w:p>
    <w:p w:rsidR="00DB53FC" w:rsidRPr="00DB53FC" w:rsidRDefault="00DB53FC" w:rsidP="00DB53FC">
      <w:pPr>
        <w:rPr>
          <w:rFonts w:ascii="仿宋" w:eastAsia="仿宋" w:hAnsi="仿宋"/>
          <w:sz w:val="30"/>
          <w:szCs w:val="30"/>
        </w:rPr>
      </w:pPr>
      <w:r w:rsidRPr="00DB53FC">
        <w:rPr>
          <w:rFonts w:ascii="仿宋" w:eastAsia="仿宋" w:hAnsi="仿宋"/>
          <w:b/>
          <w:bCs/>
          <w:sz w:val="30"/>
          <w:szCs w:val="30"/>
        </w:rPr>
        <w:t>3</w:t>
      </w:r>
      <w:r w:rsidRPr="00DB53FC">
        <w:rPr>
          <w:rFonts w:ascii="仿宋" w:eastAsia="仿宋" w:hAnsi="仿宋" w:hint="eastAsia"/>
          <w:b/>
          <w:bCs/>
          <w:sz w:val="30"/>
          <w:szCs w:val="30"/>
        </w:rPr>
        <w:t>、预算支出分析：</w:t>
      </w:r>
      <w:r w:rsidRPr="00DB53FC">
        <w:rPr>
          <w:rFonts w:ascii="仿宋" w:eastAsia="仿宋" w:hAnsi="仿宋"/>
          <w:sz w:val="30"/>
          <w:szCs w:val="30"/>
        </w:rPr>
        <w:t>2021</w:t>
      </w:r>
      <w:r w:rsidRPr="00DB53FC">
        <w:rPr>
          <w:rFonts w:ascii="仿宋" w:eastAsia="仿宋" w:hAnsi="仿宋" w:hint="eastAsia"/>
          <w:sz w:val="30"/>
          <w:szCs w:val="30"/>
        </w:rPr>
        <w:t>年支出预算为</w:t>
      </w:r>
      <w:r w:rsidRPr="00DB53FC">
        <w:rPr>
          <w:rFonts w:ascii="仿宋" w:eastAsia="仿宋" w:hAnsi="仿宋"/>
          <w:sz w:val="30"/>
          <w:szCs w:val="30"/>
        </w:rPr>
        <w:t>1079.6906</w:t>
      </w:r>
      <w:r w:rsidRPr="00DB53FC">
        <w:rPr>
          <w:rFonts w:ascii="仿宋" w:eastAsia="仿宋" w:hAnsi="仿宋" w:hint="eastAsia"/>
          <w:sz w:val="30"/>
          <w:szCs w:val="30"/>
        </w:rPr>
        <w:t>万元。其中：一、工资</w:t>
      </w:r>
      <w:r w:rsidRPr="00DB53FC">
        <w:rPr>
          <w:rFonts w:ascii="仿宋" w:eastAsia="仿宋" w:hAnsi="仿宋" w:hint="eastAsia"/>
          <w:sz w:val="30"/>
          <w:szCs w:val="30"/>
        </w:rPr>
        <w:lastRenderedPageBreak/>
        <w:t>福利支出</w:t>
      </w:r>
      <w:r w:rsidRPr="00DB53FC">
        <w:rPr>
          <w:rFonts w:ascii="仿宋" w:eastAsia="仿宋" w:hAnsi="仿宋"/>
          <w:sz w:val="30"/>
          <w:szCs w:val="30"/>
        </w:rPr>
        <w:t>717.4347</w:t>
      </w:r>
      <w:r w:rsidRPr="00DB53FC">
        <w:rPr>
          <w:rFonts w:ascii="仿宋" w:eastAsia="仿宋" w:hAnsi="仿宋" w:hint="eastAsia"/>
          <w:sz w:val="30"/>
          <w:szCs w:val="30"/>
        </w:rPr>
        <w:t>万元，占</w:t>
      </w:r>
      <w:r w:rsidRPr="00DB53FC">
        <w:rPr>
          <w:rFonts w:ascii="仿宋" w:eastAsia="仿宋" w:hAnsi="仿宋"/>
          <w:sz w:val="30"/>
          <w:szCs w:val="30"/>
        </w:rPr>
        <w:t>66.45%</w:t>
      </w:r>
      <w:r w:rsidRPr="00DB53FC">
        <w:rPr>
          <w:rFonts w:ascii="仿宋" w:eastAsia="仿宋" w:hAnsi="仿宋" w:hint="eastAsia"/>
          <w:sz w:val="30"/>
          <w:szCs w:val="30"/>
        </w:rPr>
        <w:t>，比</w:t>
      </w:r>
      <w:r w:rsidRPr="00DB53FC">
        <w:rPr>
          <w:rFonts w:ascii="仿宋" w:eastAsia="仿宋" w:hAnsi="仿宋"/>
          <w:sz w:val="30"/>
          <w:szCs w:val="30"/>
        </w:rPr>
        <w:t>2021</w:t>
      </w:r>
      <w:r w:rsidRPr="00DB53FC">
        <w:rPr>
          <w:rFonts w:ascii="仿宋" w:eastAsia="仿宋" w:hAnsi="仿宋" w:hint="eastAsia"/>
          <w:sz w:val="30"/>
          <w:szCs w:val="30"/>
        </w:rPr>
        <w:t>年执行数增加</w:t>
      </w:r>
      <w:r w:rsidRPr="00DB53FC">
        <w:rPr>
          <w:rFonts w:ascii="仿宋" w:eastAsia="仿宋" w:hAnsi="仿宋"/>
          <w:sz w:val="30"/>
          <w:szCs w:val="30"/>
        </w:rPr>
        <w:t>249.3178</w:t>
      </w:r>
      <w:r w:rsidRPr="00DB53FC">
        <w:rPr>
          <w:rFonts w:ascii="仿宋" w:eastAsia="仿宋" w:hAnsi="仿宋" w:hint="eastAsia"/>
          <w:sz w:val="30"/>
          <w:szCs w:val="30"/>
        </w:rPr>
        <w:t>万元，增长</w:t>
      </w:r>
      <w:r w:rsidRPr="00DB53FC">
        <w:rPr>
          <w:rFonts w:ascii="仿宋" w:eastAsia="仿宋" w:hAnsi="仿宋"/>
          <w:sz w:val="30"/>
          <w:szCs w:val="30"/>
        </w:rPr>
        <w:t>53.26%</w:t>
      </w:r>
      <w:r w:rsidRPr="00DB53FC">
        <w:rPr>
          <w:rFonts w:ascii="仿宋" w:eastAsia="仿宋" w:hAnsi="仿宋" w:hint="eastAsia"/>
          <w:sz w:val="30"/>
          <w:szCs w:val="30"/>
        </w:rPr>
        <w:t>，主要是</w:t>
      </w:r>
      <w:r w:rsidRPr="00DB53FC">
        <w:rPr>
          <w:rFonts w:ascii="仿宋" w:eastAsia="仿宋" w:hAnsi="仿宋" w:hint="eastAsia"/>
          <w:kern w:val="0"/>
          <w:sz w:val="30"/>
          <w:szCs w:val="30"/>
        </w:rPr>
        <w:t>单位增加了</w:t>
      </w:r>
      <w:r w:rsidRPr="00DB53FC">
        <w:rPr>
          <w:rFonts w:ascii="仿宋" w:eastAsia="仿宋" w:hAnsi="仿宋"/>
          <w:kern w:val="0"/>
          <w:sz w:val="30"/>
          <w:szCs w:val="30"/>
        </w:rPr>
        <w:t>27</w:t>
      </w:r>
      <w:r w:rsidRPr="00DB53FC">
        <w:rPr>
          <w:rFonts w:ascii="仿宋" w:eastAsia="仿宋" w:hAnsi="仿宋" w:hint="eastAsia"/>
          <w:kern w:val="0"/>
          <w:sz w:val="30"/>
          <w:szCs w:val="30"/>
        </w:rPr>
        <w:t>名全额拨款人员，</w:t>
      </w:r>
      <w:r w:rsidRPr="00DB53FC">
        <w:rPr>
          <w:rFonts w:ascii="仿宋" w:eastAsia="仿宋" w:hAnsi="仿宋" w:hint="eastAsia"/>
          <w:sz w:val="30"/>
          <w:szCs w:val="30"/>
        </w:rPr>
        <w:t>财政对人员经费的正常增加。</w:t>
      </w:r>
      <w:r w:rsidRPr="00DB53FC">
        <w:rPr>
          <w:rFonts w:ascii="仿宋" w:eastAsia="仿宋" w:hAnsi="仿宋" w:hint="eastAsia"/>
          <w:kern w:val="0"/>
          <w:sz w:val="30"/>
          <w:szCs w:val="30"/>
        </w:rPr>
        <w:t>二、</w:t>
      </w:r>
      <w:r w:rsidRPr="00DB53FC">
        <w:rPr>
          <w:rFonts w:ascii="仿宋" w:eastAsia="仿宋" w:hAnsi="仿宋" w:hint="eastAsia"/>
          <w:sz w:val="30"/>
          <w:szCs w:val="30"/>
        </w:rPr>
        <w:t>一般商品和服务支出</w:t>
      </w:r>
      <w:r w:rsidRPr="00DB53FC">
        <w:rPr>
          <w:rFonts w:ascii="仿宋" w:eastAsia="仿宋" w:hAnsi="仿宋"/>
          <w:sz w:val="30"/>
          <w:szCs w:val="30"/>
        </w:rPr>
        <w:t>84.0179</w:t>
      </w:r>
      <w:r w:rsidRPr="00DB53FC">
        <w:rPr>
          <w:rFonts w:ascii="仿宋" w:eastAsia="仿宋" w:hAnsi="仿宋" w:hint="eastAsia"/>
          <w:sz w:val="30"/>
          <w:szCs w:val="30"/>
        </w:rPr>
        <w:t>万元，占</w:t>
      </w:r>
      <w:r w:rsidRPr="00DB53FC">
        <w:rPr>
          <w:rFonts w:ascii="仿宋" w:eastAsia="仿宋" w:hAnsi="仿宋"/>
          <w:sz w:val="30"/>
          <w:szCs w:val="30"/>
        </w:rPr>
        <w:t>7.78%</w:t>
      </w:r>
      <w:r w:rsidRPr="00DB53FC">
        <w:rPr>
          <w:rFonts w:ascii="仿宋" w:eastAsia="仿宋" w:hAnsi="仿宋" w:hint="eastAsia"/>
          <w:sz w:val="30"/>
          <w:szCs w:val="30"/>
        </w:rPr>
        <w:t>，比</w:t>
      </w:r>
      <w:r w:rsidRPr="00DB53FC">
        <w:rPr>
          <w:rFonts w:ascii="仿宋" w:eastAsia="仿宋" w:hAnsi="仿宋"/>
          <w:sz w:val="30"/>
          <w:szCs w:val="30"/>
        </w:rPr>
        <w:t>2021</w:t>
      </w:r>
      <w:r w:rsidRPr="00DB53FC">
        <w:rPr>
          <w:rFonts w:ascii="仿宋" w:eastAsia="仿宋" w:hAnsi="仿宋" w:hint="eastAsia"/>
          <w:sz w:val="30"/>
          <w:szCs w:val="30"/>
        </w:rPr>
        <w:t>年执行数减少</w:t>
      </w:r>
      <w:r w:rsidRPr="00DB53FC">
        <w:rPr>
          <w:rFonts w:ascii="仿宋" w:eastAsia="仿宋" w:hAnsi="仿宋"/>
          <w:sz w:val="30"/>
          <w:szCs w:val="30"/>
        </w:rPr>
        <w:t>68.4821</w:t>
      </w:r>
      <w:r w:rsidRPr="00DB53FC">
        <w:rPr>
          <w:rFonts w:ascii="仿宋" w:eastAsia="仿宋" w:hAnsi="仿宋" w:hint="eastAsia"/>
          <w:sz w:val="30"/>
          <w:szCs w:val="30"/>
        </w:rPr>
        <w:t>万元，主要</w:t>
      </w:r>
      <w:r w:rsidRPr="00DB53FC">
        <w:rPr>
          <w:rFonts w:ascii="仿宋" w:eastAsia="仿宋" w:hAnsi="仿宋" w:hint="eastAsia"/>
          <w:kern w:val="0"/>
          <w:sz w:val="30"/>
          <w:szCs w:val="30"/>
        </w:rPr>
        <w:t>是</w:t>
      </w:r>
      <w:r w:rsidRPr="00DB53FC">
        <w:rPr>
          <w:rFonts w:ascii="仿宋" w:eastAsia="仿宋" w:hAnsi="仿宋" w:hint="eastAsia"/>
          <w:sz w:val="30"/>
          <w:szCs w:val="30"/>
        </w:rPr>
        <w:t>单位反对浪费，励行节约，压缩公用经费</w:t>
      </w:r>
      <w:r w:rsidRPr="00DB53FC">
        <w:rPr>
          <w:rFonts w:ascii="仿宋" w:eastAsia="仿宋" w:hAnsi="仿宋" w:hint="eastAsia"/>
          <w:kern w:val="0"/>
          <w:sz w:val="30"/>
          <w:szCs w:val="30"/>
        </w:rPr>
        <w:t>所致</w:t>
      </w:r>
      <w:r w:rsidRPr="00DB53FC">
        <w:rPr>
          <w:rFonts w:ascii="仿宋" w:eastAsia="仿宋" w:hAnsi="仿宋" w:hint="eastAsia"/>
          <w:sz w:val="30"/>
          <w:szCs w:val="30"/>
        </w:rPr>
        <w:t>。三、对个人和家庭的补助支出</w:t>
      </w:r>
      <w:r w:rsidRPr="00DB53FC">
        <w:rPr>
          <w:rFonts w:ascii="仿宋" w:eastAsia="仿宋" w:hAnsi="仿宋"/>
          <w:sz w:val="30"/>
          <w:szCs w:val="30"/>
        </w:rPr>
        <w:t>44.238</w:t>
      </w:r>
      <w:r w:rsidRPr="00DB53FC">
        <w:rPr>
          <w:rFonts w:ascii="仿宋" w:eastAsia="仿宋" w:hAnsi="仿宋" w:hint="eastAsia"/>
          <w:sz w:val="30"/>
          <w:szCs w:val="30"/>
        </w:rPr>
        <w:t>万元，占</w:t>
      </w:r>
      <w:r w:rsidRPr="00DB53FC">
        <w:rPr>
          <w:rFonts w:ascii="仿宋" w:eastAsia="仿宋" w:hAnsi="仿宋"/>
          <w:sz w:val="30"/>
          <w:szCs w:val="30"/>
        </w:rPr>
        <w:t>4.09%</w:t>
      </w:r>
      <w:r w:rsidRPr="00DB53FC">
        <w:rPr>
          <w:rFonts w:ascii="仿宋" w:eastAsia="仿宋" w:hAnsi="仿宋" w:hint="eastAsia"/>
          <w:sz w:val="30"/>
          <w:szCs w:val="30"/>
        </w:rPr>
        <w:t>，比</w:t>
      </w:r>
      <w:r w:rsidRPr="00DB53FC">
        <w:rPr>
          <w:rFonts w:ascii="仿宋" w:eastAsia="仿宋" w:hAnsi="仿宋"/>
          <w:sz w:val="30"/>
          <w:szCs w:val="30"/>
        </w:rPr>
        <w:t>2021</w:t>
      </w:r>
      <w:r w:rsidRPr="00DB53FC">
        <w:rPr>
          <w:rFonts w:ascii="仿宋" w:eastAsia="仿宋" w:hAnsi="仿宋" w:hint="eastAsia"/>
          <w:sz w:val="30"/>
          <w:szCs w:val="30"/>
        </w:rPr>
        <w:t>年执行数增加</w:t>
      </w:r>
      <w:r w:rsidRPr="00DB53FC">
        <w:rPr>
          <w:rFonts w:ascii="仿宋" w:eastAsia="仿宋" w:hAnsi="仿宋"/>
          <w:sz w:val="30"/>
          <w:szCs w:val="30"/>
        </w:rPr>
        <w:t>19.7256</w:t>
      </w:r>
      <w:r w:rsidRPr="00DB53FC">
        <w:rPr>
          <w:rFonts w:ascii="仿宋" w:eastAsia="仿宋" w:hAnsi="仿宋" w:hint="eastAsia"/>
          <w:sz w:val="30"/>
          <w:szCs w:val="30"/>
        </w:rPr>
        <w:t>万元，主要是人员增加，职工福利等其他对家庭个人补助也有所增加。四、项目支出</w:t>
      </w:r>
      <w:r w:rsidRPr="00DB53FC">
        <w:rPr>
          <w:rFonts w:ascii="仿宋" w:eastAsia="仿宋" w:hAnsi="仿宋"/>
          <w:sz w:val="30"/>
          <w:szCs w:val="30"/>
        </w:rPr>
        <w:t>234</w:t>
      </w:r>
      <w:r w:rsidRPr="00DB53FC">
        <w:rPr>
          <w:rFonts w:ascii="仿宋" w:eastAsia="仿宋" w:hAnsi="仿宋" w:hint="eastAsia"/>
          <w:sz w:val="30"/>
          <w:szCs w:val="30"/>
        </w:rPr>
        <w:t>万元，占</w:t>
      </w:r>
      <w:r w:rsidRPr="00DB53FC">
        <w:rPr>
          <w:rFonts w:ascii="仿宋" w:eastAsia="仿宋" w:hAnsi="仿宋"/>
          <w:sz w:val="30"/>
          <w:szCs w:val="30"/>
        </w:rPr>
        <w:t>21.67%</w:t>
      </w:r>
      <w:r w:rsidRPr="00DB53FC">
        <w:rPr>
          <w:rFonts w:ascii="仿宋" w:eastAsia="仿宋" w:hAnsi="仿宋" w:hint="eastAsia"/>
          <w:sz w:val="30"/>
          <w:szCs w:val="30"/>
        </w:rPr>
        <w:t>，比</w:t>
      </w:r>
      <w:r w:rsidRPr="00DB53FC">
        <w:rPr>
          <w:rFonts w:ascii="仿宋" w:eastAsia="仿宋" w:hAnsi="仿宋"/>
          <w:sz w:val="30"/>
          <w:szCs w:val="30"/>
        </w:rPr>
        <w:t>2021</w:t>
      </w:r>
      <w:r w:rsidRPr="00DB53FC">
        <w:rPr>
          <w:rFonts w:ascii="仿宋" w:eastAsia="仿宋" w:hAnsi="仿宋" w:hint="eastAsia"/>
          <w:sz w:val="30"/>
          <w:szCs w:val="30"/>
        </w:rPr>
        <w:t>年执行数减少</w:t>
      </w:r>
      <w:r w:rsidRPr="00DB53FC">
        <w:rPr>
          <w:rFonts w:ascii="仿宋" w:eastAsia="仿宋" w:hAnsi="仿宋"/>
          <w:sz w:val="30"/>
          <w:szCs w:val="30"/>
        </w:rPr>
        <w:t>95</w:t>
      </w:r>
      <w:r w:rsidRPr="00DB53FC">
        <w:rPr>
          <w:rFonts w:ascii="仿宋" w:eastAsia="仿宋" w:hAnsi="仿宋" w:hint="eastAsia"/>
          <w:sz w:val="30"/>
          <w:szCs w:val="30"/>
        </w:rPr>
        <w:t>万元，主要是减少自收自支人员补贴所致</w:t>
      </w:r>
      <w:r w:rsidRPr="00DB53FC">
        <w:rPr>
          <w:rFonts w:ascii="仿宋" w:eastAsia="仿宋" w:hAnsi="仿宋" w:hint="eastAsia"/>
          <w:kern w:val="0"/>
          <w:sz w:val="30"/>
          <w:szCs w:val="30"/>
        </w:rPr>
        <w:t>。</w:t>
      </w:r>
    </w:p>
    <w:p w:rsidR="00DB53FC" w:rsidRPr="00DB53FC" w:rsidRDefault="00DB53FC" w:rsidP="00DB53FC">
      <w:pPr>
        <w:rPr>
          <w:rFonts w:ascii="仿宋" w:eastAsia="仿宋" w:hAnsi="仿宋"/>
          <w:sz w:val="30"/>
          <w:szCs w:val="30"/>
        </w:rPr>
      </w:pPr>
      <w:r w:rsidRPr="00DB53FC">
        <w:rPr>
          <w:rFonts w:ascii="仿宋" w:eastAsia="仿宋" w:hAnsi="仿宋"/>
          <w:b/>
          <w:bCs/>
          <w:sz w:val="30"/>
          <w:szCs w:val="30"/>
        </w:rPr>
        <w:t>4</w:t>
      </w:r>
      <w:r w:rsidRPr="00DB53FC">
        <w:rPr>
          <w:rFonts w:ascii="仿宋" w:eastAsia="仿宋" w:hAnsi="仿宋" w:hint="eastAsia"/>
          <w:b/>
          <w:bCs/>
          <w:sz w:val="30"/>
          <w:szCs w:val="30"/>
        </w:rPr>
        <w:t>、主要工作及专项资金安排：</w:t>
      </w:r>
      <w:r w:rsidRPr="00DB53FC">
        <w:rPr>
          <w:rFonts w:ascii="仿宋" w:eastAsia="仿宋" w:hAnsi="仿宋" w:hint="eastAsia"/>
          <w:sz w:val="30"/>
          <w:szCs w:val="30"/>
        </w:rPr>
        <w:t>融媒体中心建设资本性支出（办公设备购置</w:t>
      </w:r>
      <w:r w:rsidRPr="00DB53FC">
        <w:rPr>
          <w:rFonts w:ascii="仿宋" w:eastAsia="仿宋" w:hAnsi="仿宋"/>
          <w:sz w:val="30"/>
          <w:szCs w:val="30"/>
        </w:rPr>
        <w:t>60</w:t>
      </w:r>
      <w:r w:rsidRPr="00DB53FC">
        <w:rPr>
          <w:rFonts w:ascii="仿宋" w:eastAsia="仿宋" w:hAnsi="仿宋" w:hint="eastAsia"/>
          <w:sz w:val="30"/>
          <w:szCs w:val="30"/>
        </w:rPr>
        <w:t>万元，、专用设备购置</w:t>
      </w:r>
      <w:r w:rsidRPr="00DB53FC">
        <w:rPr>
          <w:rFonts w:ascii="仿宋" w:eastAsia="仿宋" w:hAnsi="仿宋"/>
          <w:sz w:val="30"/>
          <w:szCs w:val="30"/>
        </w:rPr>
        <w:t>24</w:t>
      </w:r>
      <w:r w:rsidRPr="00DB53FC">
        <w:rPr>
          <w:rFonts w:ascii="仿宋" w:eastAsia="仿宋" w:hAnsi="仿宋" w:hint="eastAsia"/>
          <w:sz w:val="30"/>
          <w:szCs w:val="30"/>
        </w:rPr>
        <w:t>万元），信息网络及软件购置更新</w:t>
      </w:r>
      <w:r w:rsidRPr="00DB53FC">
        <w:rPr>
          <w:rFonts w:ascii="仿宋" w:eastAsia="仿宋" w:hAnsi="仿宋"/>
          <w:sz w:val="30"/>
          <w:szCs w:val="30"/>
        </w:rPr>
        <w:t>150</w:t>
      </w:r>
      <w:r w:rsidRPr="00DB53FC">
        <w:rPr>
          <w:rFonts w:ascii="仿宋" w:eastAsia="仿宋" w:hAnsi="仿宋" w:hint="eastAsia"/>
          <w:sz w:val="30"/>
          <w:szCs w:val="30"/>
        </w:rPr>
        <w:t>万元。</w:t>
      </w:r>
    </w:p>
    <w:p w:rsidR="00DB53FC" w:rsidRPr="00DB53FC" w:rsidRDefault="00DB53FC" w:rsidP="00DB53FC">
      <w:pPr>
        <w:rPr>
          <w:rFonts w:ascii="仿宋" w:eastAsia="仿宋" w:hAnsi="仿宋"/>
          <w:sz w:val="30"/>
          <w:szCs w:val="30"/>
        </w:rPr>
      </w:pPr>
    </w:p>
    <w:p w:rsidR="00DB53FC" w:rsidRPr="00DB53FC" w:rsidRDefault="00DB53FC" w:rsidP="00DB53FC">
      <w:pPr>
        <w:rPr>
          <w:rFonts w:ascii="仿宋" w:eastAsia="仿宋" w:hAnsi="仿宋"/>
          <w:sz w:val="30"/>
          <w:szCs w:val="30"/>
        </w:rPr>
      </w:pPr>
      <w:r>
        <w:rPr>
          <w:rFonts w:ascii="仿宋" w:eastAsia="仿宋" w:hAnsi="仿宋" w:hint="eastAsia"/>
          <w:sz w:val="30"/>
          <w:szCs w:val="30"/>
        </w:rPr>
        <w:t>四</w:t>
      </w:r>
      <w:r w:rsidRPr="00DB53FC">
        <w:rPr>
          <w:rFonts w:ascii="仿宋" w:eastAsia="仿宋" w:hAnsi="仿宋" w:hint="eastAsia"/>
          <w:sz w:val="30"/>
          <w:szCs w:val="30"/>
        </w:rPr>
        <w:t>、</w:t>
      </w:r>
      <w:r w:rsidRPr="00DB53FC">
        <w:rPr>
          <w:rFonts w:ascii="仿宋" w:eastAsia="仿宋" w:hAnsi="仿宋"/>
          <w:sz w:val="30"/>
          <w:szCs w:val="30"/>
        </w:rPr>
        <w:t xml:space="preserve">2021 </w:t>
      </w:r>
      <w:r w:rsidRPr="00DB53FC">
        <w:rPr>
          <w:rFonts w:ascii="仿宋" w:eastAsia="仿宋" w:hAnsi="仿宋" w:hint="eastAsia"/>
          <w:sz w:val="30"/>
          <w:szCs w:val="30"/>
        </w:rPr>
        <w:t>年一般公共预算基本支出情况说明</w:t>
      </w:r>
      <w:r w:rsidRPr="00DB53FC">
        <w:rPr>
          <w:rFonts w:ascii="仿宋" w:eastAsia="仿宋" w:hAnsi="仿宋"/>
          <w:sz w:val="30"/>
          <w:szCs w:val="30"/>
        </w:rPr>
        <w:t xml:space="preserve"> </w:t>
      </w:r>
    </w:p>
    <w:p w:rsidR="00DB53FC" w:rsidRPr="00DB53FC" w:rsidRDefault="00DB53FC" w:rsidP="00DB53FC">
      <w:pPr>
        <w:rPr>
          <w:rFonts w:ascii="仿宋" w:eastAsia="仿宋" w:hAnsi="仿宋"/>
          <w:sz w:val="30"/>
          <w:szCs w:val="30"/>
        </w:rPr>
      </w:pPr>
      <w:r w:rsidRPr="00DB53FC">
        <w:rPr>
          <w:rFonts w:ascii="仿宋" w:eastAsia="仿宋" w:hAnsi="仿宋"/>
          <w:sz w:val="30"/>
          <w:szCs w:val="30"/>
        </w:rPr>
        <w:t xml:space="preserve"> 2021</w:t>
      </w:r>
      <w:r w:rsidRPr="00DB53FC">
        <w:rPr>
          <w:rFonts w:ascii="仿宋" w:eastAsia="仿宋" w:hAnsi="仿宋" w:hint="eastAsia"/>
          <w:sz w:val="30"/>
          <w:szCs w:val="30"/>
        </w:rPr>
        <w:t>年一般公共预算基本支出</w:t>
      </w:r>
      <w:r w:rsidRPr="00DB53FC">
        <w:rPr>
          <w:rFonts w:ascii="仿宋" w:eastAsia="仿宋" w:hAnsi="仿宋"/>
          <w:sz w:val="30"/>
          <w:szCs w:val="30"/>
        </w:rPr>
        <w:t>845.6906</w:t>
      </w:r>
      <w:r w:rsidRPr="00DB53FC">
        <w:rPr>
          <w:rFonts w:ascii="仿宋" w:eastAsia="仿宋" w:hAnsi="仿宋" w:hint="eastAsia"/>
          <w:sz w:val="30"/>
          <w:szCs w:val="30"/>
        </w:rPr>
        <w:t>元，其中：</w:t>
      </w:r>
      <w:r w:rsidRPr="00DB53FC">
        <w:rPr>
          <w:rFonts w:ascii="仿宋" w:eastAsia="仿宋" w:hAnsi="仿宋"/>
          <w:sz w:val="30"/>
          <w:szCs w:val="30"/>
        </w:rPr>
        <w:t xml:space="preserve"> </w:t>
      </w:r>
      <w:r w:rsidRPr="00DB53FC">
        <w:rPr>
          <w:rFonts w:ascii="仿宋" w:eastAsia="仿宋" w:hAnsi="仿宋" w:hint="eastAsia"/>
          <w:sz w:val="30"/>
          <w:szCs w:val="30"/>
        </w:rPr>
        <w:t>人员经费</w:t>
      </w:r>
      <w:r w:rsidRPr="00DB53FC">
        <w:rPr>
          <w:rFonts w:ascii="仿宋" w:eastAsia="仿宋" w:hAnsi="仿宋"/>
          <w:sz w:val="30"/>
          <w:szCs w:val="30"/>
        </w:rPr>
        <w:t>441.6907</w:t>
      </w:r>
      <w:r w:rsidRPr="00DB53FC">
        <w:rPr>
          <w:rFonts w:ascii="仿宋" w:eastAsia="仿宋" w:hAnsi="仿宋" w:hint="eastAsia"/>
          <w:sz w:val="30"/>
          <w:szCs w:val="30"/>
        </w:rPr>
        <w:t>万元，主要包括：基本工资、津贴补贴、绩效工资；公用经费</w:t>
      </w:r>
      <w:r w:rsidRPr="00DB53FC">
        <w:rPr>
          <w:rFonts w:ascii="仿宋" w:eastAsia="仿宋" w:hAnsi="仿宋"/>
          <w:sz w:val="30"/>
          <w:szCs w:val="30"/>
        </w:rPr>
        <w:t>33.3</w:t>
      </w:r>
      <w:r w:rsidRPr="00DB53FC">
        <w:rPr>
          <w:rFonts w:ascii="仿宋" w:eastAsia="仿宋" w:hAnsi="仿宋" w:hint="eastAsia"/>
          <w:sz w:val="30"/>
          <w:szCs w:val="30"/>
        </w:rPr>
        <w:t>万元；住房公积金补贴</w:t>
      </w:r>
      <w:r w:rsidRPr="00DB53FC">
        <w:rPr>
          <w:rFonts w:ascii="仿宋" w:eastAsia="仿宋" w:hAnsi="仿宋"/>
          <w:sz w:val="30"/>
          <w:szCs w:val="30"/>
        </w:rPr>
        <w:t>53.0029</w:t>
      </w:r>
      <w:r w:rsidRPr="00DB53FC">
        <w:rPr>
          <w:rFonts w:ascii="仿宋" w:eastAsia="仿宋" w:hAnsi="仿宋" w:hint="eastAsia"/>
          <w:sz w:val="30"/>
          <w:szCs w:val="30"/>
        </w:rPr>
        <w:t>万元；职业年金</w:t>
      </w:r>
      <w:r w:rsidRPr="00DB53FC">
        <w:rPr>
          <w:rFonts w:ascii="仿宋" w:eastAsia="仿宋" w:hAnsi="仿宋"/>
          <w:sz w:val="30"/>
          <w:szCs w:val="30"/>
        </w:rPr>
        <w:t>35.3353</w:t>
      </w:r>
      <w:r w:rsidRPr="00DB53FC">
        <w:rPr>
          <w:rFonts w:ascii="仿宋" w:eastAsia="仿宋" w:hAnsi="仿宋" w:hint="eastAsia"/>
          <w:sz w:val="30"/>
          <w:szCs w:val="30"/>
        </w:rPr>
        <w:t>万元；基本养老保险</w:t>
      </w:r>
      <w:r w:rsidRPr="00DB53FC">
        <w:rPr>
          <w:rFonts w:ascii="仿宋" w:eastAsia="仿宋" w:hAnsi="仿宋"/>
          <w:sz w:val="30"/>
          <w:szCs w:val="30"/>
        </w:rPr>
        <w:t>70.6705</w:t>
      </w:r>
      <w:r w:rsidRPr="00DB53FC">
        <w:rPr>
          <w:rFonts w:ascii="仿宋" w:eastAsia="仿宋" w:hAnsi="仿宋" w:hint="eastAsia"/>
          <w:sz w:val="30"/>
          <w:szCs w:val="30"/>
        </w:rPr>
        <w:t>万元；医疗保险</w:t>
      </w:r>
      <w:r w:rsidRPr="00DB53FC">
        <w:rPr>
          <w:rFonts w:ascii="仿宋" w:eastAsia="仿宋" w:hAnsi="仿宋"/>
          <w:sz w:val="30"/>
          <w:szCs w:val="30"/>
        </w:rPr>
        <w:t>35.3353</w:t>
      </w:r>
      <w:r w:rsidRPr="00DB53FC">
        <w:rPr>
          <w:rFonts w:ascii="仿宋" w:eastAsia="仿宋" w:hAnsi="仿宋" w:hint="eastAsia"/>
          <w:sz w:val="30"/>
          <w:szCs w:val="30"/>
        </w:rPr>
        <w:t>万元等。</w:t>
      </w:r>
    </w:p>
    <w:p w:rsidR="00DB53FC" w:rsidRPr="00DB53FC" w:rsidRDefault="00DB53FC" w:rsidP="00DB53FC">
      <w:pPr>
        <w:rPr>
          <w:rFonts w:ascii="仿宋" w:eastAsia="仿宋" w:hAnsi="仿宋"/>
          <w:sz w:val="30"/>
          <w:szCs w:val="30"/>
        </w:rPr>
      </w:pPr>
    </w:p>
    <w:p w:rsidR="00DB53FC" w:rsidRPr="00DB53FC" w:rsidRDefault="00DB53FC" w:rsidP="00DB53FC">
      <w:pPr>
        <w:rPr>
          <w:rFonts w:ascii="仿宋" w:eastAsia="仿宋" w:hAnsi="仿宋"/>
          <w:sz w:val="30"/>
          <w:szCs w:val="30"/>
        </w:rPr>
      </w:pPr>
      <w:r>
        <w:rPr>
          <w:rFonts w:ascii="仿宋" w:eastAsia="仿宋" w:hAnsi="仿宋" w:hint="eastAsia"/>
          <w:sz w:val="30"/>
          <w:szCs w:val="30"/>
        </w:rPr>
        <w:t>五</w:t>
      </w:r>
      <w:r w:rsidRPr="00DB53FC">
        <w:rPr>
          <w:rFonts w:ascii="仿宋" w:eastAsia="仿宋" w:hAnsi="仿宋" w:hint="eastAsia"/>
          <w:sz w:val="30"/>
          <w:szCs w:val="30"/>
        </w:rPr>
        <w:t>、“三公”经费财政拨款支出情况说明</w:t>
      </w:r>
    </w:p>
    <w:p w:rsidR="00DB53FC" w:rsidRPr="00DB53FC" w:rsidRDefault="00DB53FC" w:rsidP="00DB53FC">
      <w:pPr>
        <w:rPr>
          <w:rFonts w:ascii="仿宋" w:eastAsia="仿宋" w:hAnsi="仿宋"/>
          <w:sz w:val="30"/>
          <w:szCs w:val="30"/>
        </w:rPr>
      </w:pPr>
      <w:r w:rsidRPr="00DB53FC">
        <w:rPr>
          <w:rFonts w:ascii="仿宋" w:eastAsia="仿宋" w:hAnsi="仿宋"/>
          <w:sz w:val="30"/>
          <w:szCs w:val="30"/>
        </w:rPr>
        <w:t>2021</w:t>
      </w:r>
      <w:r w:rsidRPr="00DB53FC">
        <w:rPr>
          <w:rFonts w:ascii="仿宋" w:eastAsia="仿宋" w:hAnsi="仿宋" w:hint="eastAsia"/>
          <w:sz w:val="30"/>
          <w:szCs w:val="30"/>
        </w:rPr>
        <w:t>年，“三公”经费财政拨款预算数为</w:t>
      </w:r>
      <w:r w:rsidRPr="00DB53FC">
        <w:rPr>
          <w:rFonts w:ascii="仿宋" w:eastAsia="仿宋" w:hAnsi="仿宋"/>
          <w:sz w:val="30"/>
          <w:szCs w:val="30"/>
        </w:rPr>
        <w:t>23.5</w:t>
      </w:r>
      <w:r w:rsidRPr="00DB53FC">
        <w:rPr>
          <w:rFonts w:ascii="仿宋" w:eastAsia="仿宋" w:hAnsi="仿宋" w:hint="eastAsia"/>
          <w:sz w:val="30"/>
          <w:szCs w:val="30"/>
        </w:rPr>
        <w:t>万元，其中：公务接待费</w:t>
      </w:r>
      <w:r w:rsidRPr="00DB53FC">
        <w:rPr>
          <w:rFonts w:ascii="仿宋" w:eastAsia="仿宋" w:hAnsi="仿宋"/>
          <w:sz w:val="30"/>
          <w:szCs w:val="30"/>
        </w:rPr>
        <w:t>20</w:t>
      </w:r>
      <w:r w:rsidRPr="00DB53FC">
        <w:rPr>
          <w:rFonts w:ascii="仿宋" w:eastAsia="仿宋" w:hAnsi="仿宋" w:hint="eastAsia"/>
          <w:sz w:val="30"/>
          <w:szCs w:val="30"/>
        </w:rPr>
        <w:t>万元，预计接待批次</w:t>
      </w:r>
      <w:r w:rsidRPr="00DB53FC">
        <w:rPr>
          <w:rFonts w:ascii="仿宋" w:eastAsia="仿宋" w:hAnsi="仿宋"/>
          <w:sz w:val="30"/>
          <w:szCs w:val="30"/>
        </w:rPr>
        <w:t>320</w:t>
      </w:r>
      <w:r w:rsidRPr="00DB53FC">
        <w:rPr>
          <w:rFonts w:ascii="仿宋" w:eastAsia="仿宋" w:hAnsi="仿宋" w:hint="eastAsia"/>
          <w:sz w:val="30"/>
          <w:szCs w:val="30"/>
        </w:rPr>
        <w:t>次，接待人数</w:t>
      </w:r>
      <w:r w:rsidRPr="00DB53FC">
        <w:rPr>
          <w:rFonts w:ascii="仿宋" w:eastAsia="仿宋" w:hAnsi="仿宋"/>
          <w:sz w:val="30"/>
          <w:szCs w:val="30"/>
        </w:rPr>
        <w:t>1610</w:t>
      </w:r>
      <w:r w:rsidRPr="00DB53FC">
        <w:rPr>
          <w:rFonts w:ascii="仿宋" w:eastAsia="仿宋" w:hAnsi="仿宋" w:hint="eastAsia"/>
          <w:sz w:val="30"/>
          <w:szCs w:val="30"/>
        </w:rPr>
        <w:t>人次（不含陪餐人员），与</w:t>
      </w:r>
      <w:r w:rsidRPr="00DB53FC">
        <w:rPr>
          <w:rFonts w:ascii="仿宋" w:eastAsia="仿宋" w:hAnsi="仿宋"/>
          <w:sz w:val="30"/>
          <w:szCs w:val="30"/>
        </w:rPr>
        <w:t>2021</w:t>
      </w:r>
      <w:r w:rsidRPr="00DB53FC">
        <w:rPr>
          <w:rFonts w:ascii="仿宋" w:eastAsia="仿宋" w:hAnsi="仿宋" w:hint="eastAsia"/>
          <w:sz w:val="30"/>
          <w:szCs w:val="30"/>
        </w:rPr>
        <w:t>年上年度预算数基本持平；公务用车购置及运行费</w:t>
      </w:r>
      <w:r w:rsidRPr="00DB53FC">
        <w:rPr>
          <w:rFonts w:ascii="仿宋" w:eastAsia="仿宋" w:hAnsi="仿宋"/>
          <w:sz w:val="30"/>
          <w:szCs w:val="30"/>
        </w:rPr>
        <w:t>3.5</w:t>
      </w:r>
      <w:r w:rsidRPr="00DB53FC">
        <w:rPr>
          <w:rFonts w:ascii="仿宋" w:eastAsia="仿宋" w:hAnsi="仿宋" w:hint="eastAsia"/>
          <w:sz w:val="30"/>
          <w:szCs w:val="30"/>
        </w:rPr>
        <w:t>万元（公务用车运行费</w:t>
      </w:r>
      <w:r w:rsidRPr="00DB53FC">
        <w:rPr>
          <w:rFonts w:ascii="仿宋" w:eastAsia="仿宋" w:hAnsi="仿宋"/>
          <w:sz w:val="30"/>
          <w:szCs w:val="30"/>
        </w:rPr>
        <w:t>3.5</w:t>
      </w:r>
      <w:r w:rsidRPr="00DB53FC">
        <w:rPr>
          <w:rFonts w:ascii="仿宋" w:eastAsia="仿宋" w:hAnsi="仿宋" w:hint="eastAsia"/>
          <w:sz w:val="30"/>
          <w:szCs w:val="30"/>
        </w:rPr>
        <w:t>万元，与</w:t>
      </w:r>
      <w:r w:rsidRPr="00DB53FC">
        <w:rPr>
          <w:rFonts w:ascii="仿宋" w:eastAsia="仿宋" w:hAnsi="仿宋"/>
          <w:sz w:val="30"/>
          <w:szCs w:val="30"/>
        </w:rPr>
        <w:t>202</w:t>
      </w:r>
      <w:r w:rsidR="00516C44">
        <w:rPr>
          <w:rFonts w:ascii="仿宋" w:eastAsia="仿宋" w:hAnsi="仿宋" w:hint="eastAsia"/>
          <w:sz w:val="30"/>
          <w:szCs w:val="30"/>
        </w:rPr>
        <w:t>0</w:t>
      </w:r>
      <w:r w:rsidRPr="00DB53FC">
        <w:rPr>
          <w:rFonts w:ascii="仿宋" w:eastAsia="仿宋" w:hAnsi="仿宋" w:hint="eastAsia"/>
          <w:sz w:val="30"/>
          <w:szCs w:val="30"/>
        </w:rPr>
        <w:t>上年度预算数一致，公务用车购置费</w:t>
      </w:r>
      <w:r w:rsidRPr="00DB53FC">
        <w:rPr>
          <w:rFonts w:ascii="仿宋" w:eastAsia="仿宋" w:hAnsi="仿宋"/>
          <w:sz w:val="30"/>
          <w:szCs w:val="30"/>
        </w:rPr>
        <w:t>0</w:t>
      </w:r>
      <w:r w:rsidRPr="00DB53FC">
        <w:rPr>
          <w:rFonts w:ascii="仿宋" w:eastAsia="仿宋" w:hAnsi="仿宋" w:hint="eastAsia"/>
          <w:sz w:val="30"/>
          <w:szCs w:val="30"/>
        </w:rPr>
        <w:t>万元），因公出国（境）费</w:t>
      </w:r>
      <w:r w:rsidRPr="00DB53FC">
        <w:rPr>
          <w:rFonts w:ascii="仿宋" w:eastAsia="仿宋" w:hAnsi="仿宋"/>
          <w:sz w:val="30"/>
          <w:szCs w:val="30"/>
        </w:rPr>
        <w:t>0</w:t>
      </w:r>
      <w:r w:rsidRPr="00DB53FC">
        <w:rPr>
          <w:rFonts w:ascii="仿宋" w:eastAsia="仿宋" w:hAnsi="仿宋" w:hint="eastAsia"/>
          <w:sz w:val="30"/>
          <w:szCs w:val="30"/>
        </w:rPr>
        <w:t>万元。</w:t>
      </w:r>
      <w:r w:rsidRPr="00DB53FC">
        <w:rPr>
          <w:rFonts w:ascii="仿宋" w:eastAsia="仿宋" w:hAnsi="仿宋"/>
          <w:sz w:val="30"/>
          <w:szCs w:val="30"/>
        </w:rPr>
        <w:t>2021</w:t>
      </w:r>
      <w:r w:rsidRPr="00DB53FC">
        <w:rPr>
          <w:rFonts w:ascii="仿宋" w:eastAsia="仿宋" w:hAnsi="仿宋" w:hint="eastAsia"/>
          <w:sz w:val="30"/>
          <w:szCs w:val="30"/>
        </w:rPr>
        <w:t>年“三公”经费预算与上年持平。</w:t>
      </w:r>
    </w:p>
    <w:p w:rsidR="00DB53FC" w:rsidRPr="00DB53FC" w:rsidRDefault="00DB53FC" w:rsidP="00DB53FC">
      <w:pPr>
        <w:rPr>
          <w:rFonts w:ascii="仿宋" w:eastAsia="仿宋" w:hAnsi="仿宋"/>
          <w:sz w:val="30"/>
          <w:szCs w:val="30"/>
        </w:rPr>
      </w:pPr>
    </w:p>
    <w:p w:rsidR="00DB53FC" w:rsidRPr="00DB53FC" w:rsidRDefault="008F46E3" w:rsidP="00DB53FC">
      <w:pPr>
        <w:rPr>
          <w:rFonts w:ascii="仿宋" w:eastAsia="仿宋" w:hAnsi="仿宋"/>
          <w:sz w:val="30"/>
          <w:szCs w:val="30"/>
        </w:rPr>
      </w:pPr>
      <w:r>
        <w:rPr>
          <w:rFonts w:ascii="仿宋" w:eastAsia="仿宋" w:hAnsi="仿宋" w:hint="eastAsia"/>
          <w:kern w:val="0"/>
          <w:sz w:val="30"/>
          <w:szCs w:val="30"/>
        </w:rPr>
        <w:t>六</w:t>
      </w:r>
      <w:r w:rsidR="00DB53FC" w:rsidRPr="00DB53FC">
        <w:rPr>
          <w:rFonts w:ascii="仿宋" w:eastAsia="仿宋" w:hAnsi="仿宋" w:hint="eastAsia"/>
          <w:sz w:val="30"/>
          <w:szCs w:val="30"/>
        </w:rPr>
        <w:t>、机关运行经费预算支出情况说明</w:t>
      </w:r>
    </w:p>
    <w:p w:rsidR="00DB53FC" w:rsidRPr="00DB53FC" w:rsidRDefault="00DB53FC" w:rsidP="00DB53FC">
      <w:pPr>
        <w:rPr>
          <w:rFonts w:ascii="仿宋" w:eastAsia="仿宋" w:hAnsi="仿宋"/>
          <w:sz w:val="30"/>
          <w:szCs w:val="30"/>
        </w:rPr>
      </w:pPr>
      <w:r w:rsidRPr="00DB53FC">
        <w:rPr>
          <w:rFonts w:ascii="仿宋" w:eastAsia="仿宋" w:hAnsi="仿宋"/>
          <w:kern w:val="0"/>
          <w:sz w:val="30"/>
          <w:szCs w:val="30"/>
        </w:rPr>
        <w:t>2021</w:t>
      </w:r>
      <w:r w:rsidRPr="00DB53FC">
        <w:rPr>
          <w:rFonts w:ascii="仿宋" w:eastAsia="仿宋" w:hAnsi="仿宋" w:hint="eastAsia"/>
          <w:kern w:val="0"/>
          <w:sz w:val="30"/>
          <w:szCs w:val="30"/>
        </w:rPr>
        <w:t>年，机关运行经费预算支出</w:t>
      </w:r>
      <w:r w:rsidRPr="00DB53FC">
        <w:rPr>
          <w:rFonts w:ascii="仿宋" w:eastAsia="仿宋" w:hAnsi="仿宋"/>
          <w:sz w:val="30"/>
          <w:szCs w:val="30"/>
        </w:rPr>
        <w:t>84.0179</w:t>
      </w:r>
      <w:r w:rsidRPr="00DB53FC">
        <w:rPr>
          <w:rFonts w:ascii="仿宋" w:eastAsia="仿宋" w:hAnsi="仿宋" w:hint="eastAsia"/>
          <w:kern w:val="0"/>
          <w:sz w:val="30"/>
          <w:szCs w:val="30"/>
        </w:rPr>
        <w:t>万元，</w:t>
      </w:r>
      <w:r w:rsidR="00516C44">
        <w:rPr>
          <w:rFonts w:ascii="仿宋" w:eastAsia="仿宋" w:hAnsi="宋体" w:cs="宋体" w:hint="eastAsia"/>
          <w:kern w:val="0"/>
          <w:sz w:val="30"/>
          <w:szCs w:val="30"/>
        </w:rPr>
        <w:t>比2020年减少68万元，减少44%。主的是单位压减公用经费所致，</w:t>
      </w:r>
      <w:r w:rsidRPr="00DB53FC">
        <w:rPr>
          <w:rFonts w:ascii="仿宋" w:eastAsia="仿宋" w:hAnsi="仿宋" w:hint="eastAsia"/>
          <w:kern w:val="0"/>
          <w:sz w:val="30"/>
          <w:szCs w:val="30"/>
        </w:rPr>
        <w:t>其中：办公费</w:t>
      </w:r>
      <w:r w:rsidRPr="00DB53FC">
        <w:rPr>
          <w:rFonts w:ascii="仿宋" w:eastAsia="仿宋" w:hAnsi="仿宋"/>
          <w:kern w:val="0"/>
          <w:sz w:val="30"/>
          <w:szCs w:val="30"/>
        </w:rPr>
        <w:t>10</w:t>
      </w:r>
      <w:r w:rsidRPr="00DB53FC">
        <w:rPr>
          <w:rFonts w:ascii="仿宋" w:eastAsia="仿宋" w:hAnsi="仿宋" w:hint="eastAsia"/>
          <w:kern w:val="0"/>
          <w:sz w:val="30"/>
          <w:szCs w:val="30"/>
        </w:rPr>
        <w:t>万元、印刷费</w:t>
      </w:r>
      <w:r w:rsidRPr="00DB53FC">
        <w:rPr>
          <w:rFonts w:ascii="仿宋" w:eastAsia="仿宋" w:hAnsi="仿宋"/>
          <w:kern w:val="0"/>
          <w:sz w:val="30"/>
          <w:szCs w:val="30"/>
        </w:rPr>
        <w:t>1</w:t>
      </w:r>
      <w:r w:rsidRPr="00DB53FC">
        <w:rPr>
          <w:rFonts w:ascii="仿宋" w:eastAsia="仿宋" w:hAnsi="仿宋" w:hint="eastAsia"/>
          <w:kern w:val="0"/>
          <w:sz w:val="30"/>
          <w:szCs w:val="30"/>
        </w:rPr>
        <w:t>万元、水费</w:t>
      </w:r>
      <w:r w:rsidRPr="00DB53FC">
        <w:rPr>
          <w:rFonts w:ascii="仿宋" w:eastAsia="仿宋" w:hAnsi="仿宋"/>
          <w:kern w:val="0"/>
          <w:sz w:val="30"/>
          <w:szCs w:val="30"/>
        </w:rPr>
        <w:t>1.5</w:t>
      </w:r>
      <w:r w:rsidRPr="00DB53FC">
        <w:rPr>
          <w:rFonts w:ascii="仿宋" w:eastAsia="仿宋" w:hAnsi="仿宋" w:hint="eastAsia"/>
          <w:kern w:val="0"/>
          <w:sz w:val="30"/>
          <w:szCs w:val="30"/>
        </w:rPr>
        <w:t>万元，电费</w:t>
      </w:r>
      <w:r w:rsidRPr="00DB53FC">
        <w:rPr>
          <w:rFonts w:ascii="仿宋" w:eastAsia="仿宋" w:hAnsi="仿宋"/>
          <w:kern w:val="0"/>
          <w:sz w:val="30"/>
          <w:szCs w:val="30"/>
        </w:rPr>
        <w:t>11</w:t>
      </w:r>
      <w:r w:rsidRPr="00DB53FC">
        <w:rPr>
          <w:rFonts w:ascii="仿宋" w:eastAsia="仿宋" w:hAnsi="仿宋" w:hint="eastAsia"/>
          <w:kern w:val="0"/>
          <w:sz w:val="30"/>
          <w:szCs w:val="30"/>
        </w:rPr>
        <w:t>万元、邮电费</w:t>
      </w:r>
      <w:r w:rsidRPr="00DB53FC">
        <w:rPr>
          <w:rFonts w:ascii="仿宋" w:eastAsia="仿宋" w:hAnsi="仿宋"/>
          <w:kern w:val="0"/>
          <w:sz w:val="30"/>
          <w:szCs w:val="30"/>
        </w:rPr>
        <w:t>5</w:t>
      </w:r>
      <w:r w:rsidRPr="00DB53FC">
        <w:rPr>
          <w:rFonts w:ascii="仿宋" w:eastAsia="仿宋" w:hAnsi="仿宋" w:hint="eastAsia"/>
          <w:kern w:val="0"/>
          <w:sz w:val="30"/>
          <w:szCs w:val="30"/>
        </w:rPr>
        <w:t>万元、差旅费</w:t>
      </w:r>
      <w:r w:rsidRPr="00DB53FC">
        <w:rPr>
          <w:rFonts w:ascii="仿宋" w:eastAsia="仿宋" w:hAnsi="仿宋"/>
          <w:kern w:val="0"/>
          <w:sz w:val="30"/>
          <w:szCs w:val="30"/>
        </w:rPr>
        <w:t>5</w:t>
      </w:r>
      <w:r w:rsidRPr="00DB53FC">
        <w:rPr>
          <w:rFonts w:ascii="仿宋" w:eastAsia="仿宋" w:hAnsi="仿宋" w:hint="eastAsia"/>
          <w:kern w:val="0"/>
          <w:sz w:val="30"/>
          <w:szCs w:val="30"/>
        </w:rPr>
        <w:t>万元、维修费</w:t>
      </w:r>
      <w:r w:rsidRPr="00DB53FC">
        <w:rPr>
          <w:rFonts w:ascii="仿宋" w:eastAsia="仿宋" w:hAnsi="仿宋"/>
          <w:kern w:val="0"/>
          <w:sz w:val="30"/>
          <w:szCs w:val="30"/>
        </w:rPr>
        <w:t>5</w:t>
      </w:r>
      <w:r w:rsidRPr="00DB53FC">
        <w:rPr>
          <w:rFonts w:ascii="仿宋" w:eastAsia="仿宋" w:hAnsi="仿宋" w:hint="eastAsia"/>
          <w:kern w:val="0"/>
          <w:sz w:val="30"/>
          <w:szCs w:val="30"/>
        </w:rPr>
        <w:t>万元，会议费</w:t>
      </w:r>
      <w:r w:rsidRPr="00DB53FC">
        <w:rPr>
          <w:rFonts w:ascii="仿宋" w:eastAsia="仿宋" w:hAnsi="仿宋"/>
          <w:kern w:val="0"/>
          <w:sz w:val="30"/>
          <w:szCs w:val="30"/>
        </w:rPr>
        <w:t>0.5</w:t>
      </w:r>
      <w:r w:rsidRPr="00DB53FC">
        <w:rPr>
          <w:rFonts w:ascii="仿宋" w:eastAsia="仿宋" w:hAnsi="仿宋" w:hint="eastAsia"/>
          <w:kern w:val="0"/>
          <w:sz w:val="30"/>
          <w:szCs w:val="30"/>
        </w:rPr>
        <w:t>万元，培训费</w:t>
      </w:r>
      <w:r w:rsidRPr="00DB53FC">
        <w:rPr>
          <w:rFonts w:ascii="仿宋" w:eastAsia="仿宋" w:hAnsi="仿宋"/>
          <w:kern w:val="0"/>
          <w:sz w:val="30"/>
          <w:szCs w:val="30"/>
        </w:rPr>
        <w:t>0.5</w:t>
      </w:r>
      <w:r w:rsidRPr="00DB53FC">
        <w:rPr>
          <w:rFonts w:ascii="仿宋" w:eastAsia="仿宋" w:hAnsi="仿宋" w:hint="eastAsia"/>
          <w:kern w:val="0"/>
          <w:sz w:val="30"/>
          <w:szCs w:val="30"/>
        </w:rPr>
        <w:t>万元，公务接待费</w:t>
      </w:r>
      <w:r w:rsidRPr="00DB53FC">
        <w:rPr>
          <w:rFonts w:ascii="仿宋" w:eastAsia="仿宋" w:hAnsi="仿宋"/>
          <w:kern w:val="0"/>
          <w:sz w:val="30"/>
          <w:szCs w:val="30"/>
        </w:rPr>
        <w:t>20</w:t>
      </w:r>
      <w:r w:rsidRPr="00DB53FC">
        <w:rPr>
          <w:rFonts w:ascii="仿宋" w:eastAsia="仿宋" w:hAnsi="仿宋" w:hint="eastAsia"/>
          <w:kern w:val="0"/>
          <w:sz w:val="30"/>
          <w:szCs w:val="30"/>
        </w:rPr>
        <w:t>万元、公务用车运行维护费</w:t>
      </w:r>
      <w:r w:rsidRPr="00DB53FC">
        <w:rPr>
          <w:rFonts w:ascii="仿宋" w:eastAsia="仿宋" w:hAnsi="仿宋"/>
          <w:kern w:val="0"/>
          <w:sz w:val="30"/>
          <w:szCs w:val="30"/>
        </w:rPr>
        <w:t>3.5</w:t>
      </w:r>
      <w:r w:rsidRPr="00DB53FC">
        <w:rPr>
          <w:rFonts w:ascii="仿宋" w:eastAsia="仿宋" w:hAnsi="仿宋" w:hint="eastAsia"/>
          <w:kern w:val="0"/>
          <w:sz w:val="30"/>
          <w:szCs w:val="30"/>
        </w:rPr>
        <w:t>万元、专用材料费</w:t>
      </w:r>
      <w:r w:rsidRPr="00DB53FC">
        <w:rPr>
          <w:rFonts w:ascii="仿宋" w:eastAsia="仿宋" w:hAnsi="仿宋"/>
          <w:kern w:val="0"/>
          <w:sz w:val="30"/>
          <w:szCs w:val="30"/>
        </w:rPr>
        <w:t>0</w:t>
      </w:r>
      <w:r w:rsidRPr="00DB53FC">
        <w:rPr>
          <w:rFonts w:ascii="仿宋" w:eastAsia="仿宋" w:hAnsi="仿宋" w:hint="eastAsia"/>
          <w:kern w:val="0"/>
          <w:sz w:val="30"/>
          <w:szCs w:val="30"/>
        </w:rPr>
        <w:t>万元、劳务费</w:t>
      </w:r>
      <w:r w:rsidRPr="00DB53FC">
        <w:rPr>
          <w:rFonts w:ascii="仿宋" w:eastAsia="仿宋" w:hAnsi="仿宋"/>
          <w:kern w:val="0"/>
          <w:sz w:val="30"/>
          <w:szCs w:val="30"/>
        </w:rPr>
        <w:t>10.0559</w:t>
      </w:r>
      <w:r w:rsidRPr="00DB53FC">
        <w:rPr>
          <w:rFonts w:ascii="仿宋" w:eastAsia="仿宋" w:hAnsi="仿宋" w:hint="eastAsia"/>
          <w:kern w:val="0"/>
          <w:sz w:val="30"/>
          <w:szCs w:val="30"/>
        </w:rPr>
        <w:t>万元、委托业务费</w:t>
      </w:r>
      <w:r w:rsidRPr="00DB53FC">
        <w:rPr>
          <w:rFonts w:ascii="仿宋" w:eastAsia="仿宋" w:hAnsi="仿宋"/>
          <w:kern w:val="0"/>
          <w:sz w:val="30"/>
          <w:szCs w:val="30"/>
        </w:rPr>
        <w:t>5</w:t>
      </w:r>
      <w:r w:rsidRPr="00DB53FC">
        <w:rPr>
          <w:rFonts w:ascii="仿宋" w:eastAsia="仿宋" w:hAnsi="仿宋" w:hint="eastAsia"/>
          <w:kern w:val="0"/>
          <w:sz w:val="30"/>
          <w:szCs w:val="30"/>
        </w:rPr>
        <w:t>万元，工会费</w:t>
      </w:r>
      <w:r w:rsidRPr="00DB53FC">
        <w:rPr>
          <w:rFonts w:ascii="仿宋" w:eastAsia="仿宋" w:hAnsi="仿宋"/>
          <w:kern w:val="0"/>
          <w:sz w:val="30"/>
          <w:szCs w:val="30"/>
        </w:rPr>
        <w:t>0.74</w:t>
      </w:r>
      <w:r w:rsidRPr="00DB53FC">
        <w:rPr>
          <w:rFonts w:ascii="仿宋" w:eastAsia="仿宋" w:hAnsi="仿宋" w:hint="eastAsia"/>
          <w:kern w:val="0"/>
          <w:sz w:val="30"/>
          <w:szCs w:val="30"/>
        </w:rPr>
        <w:t>万元，福利费</w:t>
      </w:r>
      <w:r w:rsidRPr="00DB53FC">
        <w:rPr>
          <w:rFonts w:ascii="仿宋" w:eastAsia="仿宋" w:hAnsi="仿宋"/>
          <w:kern w:val="0"/>
          <w:sz w:val="30"/>
          <w:szCs w:val="30"/>
        </w:rPr>
        <w:t>0.222</w:t>
      </w:r>
      <w:r w:rsidRPr="00DB53FC">
        <w:rPr>
          <w:rFonts w:ascii="仿宋" w:eastAsia="仿宋" w:hAnsi="仿宋" w:hint="eastAsia"/>
          <w:kern w:val="0"/>
          <w:sz w:val="30"/>
          <w:szCs w:val="30"/>
        </w:rPr>
        <w:t>万元，其他交通费用支出</w:t>
      </w:r>
      <w:r w:rsidRPr="00DB53FC">
        <w:rPr>
          <w:rFonts w:ascii="仿宋" w:eastAsia="仿宋" w:hAnsi="仿宋"/>
          <w:kern w:val="0"/>
          <w:sz w:val="30"/>
          <w:szCs w:val="30"/>
        </w:rPr>
        <w:t>5</w:t>
      </w:r>
      <w:r w:rsidRPr="00DB53FC">
        <w:rPr>
          <w:rFonts w:ascii="仿宋" w:eastAsia="仿宋" w:hAnsi="仿宋" w:hint="eastAsia"/>
          <w:kern w:val="0"/>
          <w:sz w:val="30"/>
          <w:szCs w:val="30"/>
        </w:rPr>
        <w:t>万元</w:t>
      </w:r>
      <w:r w:rsidRPr="00DB53FC">
        <w:rPr>
          <w:rFonts w:ascii="仿宋" w:eastAsia="仿宋" w:hAnsi="仿宋" w:hint="eastAsia"/>
          <w:sz w:val="30"/>
          <w:szCs w:val="30"/>
        </w:rPr>
        <w:t>。其他商品和服务支出</w:t>
      </w:r>
      <w:r w:rsidRPr="00DB53FC">
        <w:rPr>
          <w:rFonts w:ascii="仿宋" w:eastAsia="仿宋" w:hAnsi="仿宋"/>
          <w:sz w:val="30"/>
          <w:szCs w:val="30"/>
        </w:rPr>
        <w:t>0</w:t>
      </w:r>
      <w:r w:rsidRPr="00DB53FC">
        <w:rPr>
          <w:rFonts w:ascii="仿宋" w:eastAsia="仿宋" w:hAnsi="仿宋" w:hint="eastAsia"/>
          <w:sz w:val="30"/>
          <w:szCs w:val="30"/>
        </w:rPr>
        <w:t>万元。</w:t>
      </w:r>
    </w:p>
    <w:p w:rsidR="00DB53FC" w:rsidRPr="00DB53FC" w:rsidRDefault="00DB53FC" w:rsidP="00DB53FC">
      <w:pPr>
        <w:rPr>
          <w:rFonts w:ascii="仿宋" w:eastAsia="仿宋" w:hAnsi="仿宋"/>
          <w:sz w:val="30"/>
          <w:szCs w:val="30"/>
        </w:rPr>
      </w:pPr>
    </w:p>
    <w:p w:rsidR="00DB53FC" w:rsidRPr="00DB53FC" w:rsidRDefault="008F46E3" w:rsidP="00DB53FC">
      <w:pPr>
        <w:rPr>
          <w:rFonts w:ascii="仿宋" w:eastAsia="仿宋" w:hAnsi="仿宋"/>
          <w:sz w:val="30"/>
          <w:szCs w:val="30"/>
        </w:rPr>
      </w:pPr>
      <w:r>
        <w:rPr>
          <w:rFonts w:ascii="仿宋" w:eastAsia="仿宋" w:hAnsi="仿宋" w:hint="eastAsia"/>
          <w:sz w:val="30"/>
          <w:szCs w:val="30"/>
        </w:rPr>
        <w:t>七</w:t>
      </w:r>
      <w:r w:rsidR="00DB53FC" w:rsidRPr="00DB53FC">
        <w:rPr>
          <w:rFonts w:ascii="仿宋" w:eastAsia="仿宋" w:hAnsi="仿宋" w:hint="eastAsia"/>
          <w:sz w:val="30"/>
          <w:szCs w:val="30"/>
        </w:rPr>
        <w:t>、政府性基金预算支出情况说明</w:t>
      </w:r>
    </w:p>
    <w:p w:rsidR="00DB53FC" w:rsidRPr="00DB53FC" w:rsidRDefault="00DB53FC" w:rsidP="00DB53FC">
      <w:pPr>
        <w:rPr>
          <w:rFonts w:ascii="仿宋" w:eastAsia="仿宋" w:hAnsi="仿宋"/>
          <w:sz w:val="30"/>
          <w:szCs w:val="30"/>
        </w:rPr>
      </w:pPr>
      <w:r w:rsidRPr="00DB53FC">
        <w:rPr>
          <w:rFonts w:ascii="仿宋" w:eastAsia="仿宋" w:hAnsi="仿宋"/>
          <w:sz w:val="30"/>
          <w:szCs w:val="30"/>
        </w:rPr>
        <w:t>2021</w:t>
      </w:r>
      <w:r w:rsidRPr="00DB53FC">
        <w:rPr>
          <w:rFonts w:ascii="仿宋" w:eastAsia="仿宋" w:hAnsi="仿宋" w:hint="eastAsia"/>
          <w:sz w:val="30"/>
          <w:szCs w:val="30"/>
        </w:rPr>
        <w:t>年没有使用政府性基金预算拔款安排的支出。</w:t>
      </w:r>
    </w:p>
    <w:p w:rsidR="008F46E3" w:rsidRPr="00DB53FC" w:rsidRDefault="008F46E3" w:rsidP="008F46E3">
      <w:pPr>
        <w:rPr>
          <w:rFonts w:ascii="仿宋" w:eastAsia="仿宋" w:hAnsi="仿宋"/>
          <w:sz w:val="30"/>
          <w:szCs w:val="30"/>
        </w:rPr>
      </w:pPr>
      <w:r>
        <w:rPr>
          <w:rFonts w:ascii="仿宋" w:eastAsia="仿宋" w:hAnsi="仿宋" w:hint="eastAsia"/>
          <w:sz w:val="30"/>
          <w:szCs w:val="30"/>
        </w:rPr>
        <w:t>八</w:t>
      </w:r>
      <w:r w:rsidRPr="00DB53FC">
        <w:rPr>
          <w:rFonts w:ascii="仿宋" w:eastAsia="仿宋" w:hAnsi="仿宋" w:hint="eastAsia"/>
          <w:sz w:val="30"/>
          <w:szCs w:val="30"/>
        </w:rPr>
        <w:t>、其他重要事项的情况说明</w:t>
      </w:r>
    </w:p>
    <w:p w:rsidR="00DB53FC" w:rsidRDefault="008F46E3" w:rsidP="00DB53FC">
      <w:pPr>
        <w:rPr>
          <w:rFonts w:ascii="仿宋" w:eastAsia="仿宋" w:hAnsi="仿宋" w:hint="eastAsia"/>
          <w:sz w:val="30"/>
          <w:szCs w:val="30"/>
        </w:rPr>
      </w:pPr>
      <w:r>
        <w:rPr>
          <w:rFonts w:ascii="仿宋" w:eastAsia="仿宋" w:hAnsi="仿宋" w:hint="eastAsia"/>
          <w:sz w:val="30"/>
          <w:szCs w:val="30"/>
        </w:rPr>
        <w:t>1</w:t>
      </w:r>
      <w:r w:rsidR="00DB53FC" w:rsidRPr="00DB53FC">
        <w:rPr>
          <w:rFonts w:ascii="仿宋" w:eastAsia="仿宋" w:hAnsi="仿宋" w:hint="eastAsia"/>
          <w:sz w:val="30"/>
          <w:szCs w:val="30"/>
        </w:rPr>
        <w:t>、年度政府采购支出预算情况</w:t>
      </w:r>
    </w:p>
    <w:p w:rsidR="008F46E3" w:rsidRPr="00DB53FC" w:rsidRDefault="00017C09" w:rsidP="008F46E3">
      <w:pPr>
        <w:rPr>
          <w:rFonts w:ascii="仿宋" w:eastAsia="仿宋" w:hAnsi="仿宋"/>
          <w:sz w:val="30"/>
          <w:szCs w:val="30"/>
        </w:rPr>
      </w:pPr>
      <w:r w:rsidRPr="00525E87">
        <w:rPr>
          <w:rFonts w:asciiTheme="minorEastAsia" w:eastAsiaTheme="minorEastAsia" w:hAnsiTheme="minorEastAsia" w:cs="宋体" w:hint="eastAsia"/>
          <w:sz w:val="30"/>
          <w:szCs w:val="30"/>
        </w:rPr>
        <w:t>2</w:t>
      </w:r>
      <w:r w:rsidRPr="00525E87">
        <w:rPr>
          <w:rFonts w:ascii="仿宋" w:eastAsia="仿宋" w:hAnsi="仿宋" w:cs="宋体" w:hint="eastAsia"/>
          <w:sz w:val="30"/>
          <w:szCs w:val="30"/>
        </w:rPr>
        <w:t>021年我单位政府采购预算总额</w:t>
      </w:r>
      <w:r>
        <w:rPr>
          <w:rFonts w:ascii="仿宋" w:eastAsia="仿宋" w:hAnsi="仿宋" w:cs="宋体" w:hint="eastAsia"/>
          <w:sz w:val="30"/>
          <w:szCs w:val="30"/>
        </w:rPr>
        <w:t>234</w:t>
      </w:r>
      <w:r w:rsidRPr="00525E87">
        <w:rPr>
          <w:rFonts w:ascii="仿宋" w:eastAsia="仿宋" w:hAnsi="仿宋" w:cs="宋体" w:hint="eastAsia"/>
          <w:sz w:val="30"/>
          <w:szCs w:val="30"/>
        </w:rPr>
        <w:t>万元，其中：政府采内购货物预算</w:t>
      </w:r>
      <w:r>
        <w:rPr>
          <w:rFonts w:ascii="仿宋" w:eastAsia="仿宋" w:hAnsi="仿宋" w:cs="宋体" w:hint="eastAsia"/>
          <w:sz w:val="30"/>
          <w:szCs w:val="30"/>
        </w:rPr>
        <w:t>74</w:t>
      </w:r>
      <w:r w:rsidRPr="00525E87">
        <w:rPr>
          <w:rFonts w:ascii="仿宋" w:eastAsia="仿宋" w:hAnsi="仿宋" w:cs="宋体" w:hint="eastAsia"/>
          <w:sz w:val="30"/>
          <w:szCs w:val="30"/>
        </w:rPr>
        <w:t>万元，政府采购服务预算</w:t>
      </w:r>
      <w:r>
        <w:rPr>
          <w:rFonts w:ascii="仿宋" w:eastAsia="仿宋" w:hAnsi="仿宋" w:cs="宋体" w:hint="eastAsia"/>
          <w:sz w:val="30"/>
          <w:szCs w:val="30"/>
        </w:rPr>
        <w:t>160</w:t>
      </w:r>
      <w:r w:rsidRPr="00525E87">
        <w:rPr>
          <w:rFonts w:ascii="仿宋" w:eastAsia="仿宋" w:hAnsi="仿宋" w:cs="宋体" w:hint="eastAsia"/>
          <w:sz w:val="30"/>
          <w:szCs w:val="30"/>
        </w:rPr>
        <w:t>万元，政府采购工程预算0万元。</w:t>
      </w:r>
      <w:r w:rsidR="00DB53FC" w:rsidRPr="00DB53FC">
        <w:rPr>
          <w:rFonts w:ascii="仿宋" w:eastAsia="仿宋" w:hAnsi="仿宋" w:hint="eastAsia"/>
          <w:sz w:val="30"/>
          <w:szCs w:val="30"/>
        </w:rPr>
        <w:t>用于融媒体中心建设、信息软件维护以及摄像器材的更新。</w:t>
      </w:r>
      <w:r w:rsidR="00516C44">
        <w:rPr>
          <w:rFonts w:ascii="仿宋" w:eastAsia="仿宋" w:hAnsi="仿宋" w:hint="eastAsia"/>
          <w:sz w:val="30"/>
          <w:szCs w:val="30"/>
        </w:rPr>
        <w:t>比2020年增加164万元，主要是采购信息软件及维护。</w:t>
      </w:r>
    </w:p>
    <w:p w:rsidR="00DB53FC" w:rsidRPr="00DB53FC" w:rsidRDefault="008F46E3" w:rsidP="00DB53FC">
      <w:pPr>
        <w:rPr>
          <w:rFonts w:ascii="仿宋" w:eastAsia="仿宋" w:hAnsi="仿宋"/>
          <w:sz w:val="30"/>
          <w:szCs w:val="30"/>
        </w:rPr>
      </w:pPr>
      <w:r>
        <w:rPr>
          <w:rFonts w:ascii="仿宋" w:eastAsia="仿宋" w:hAnsi="仿宋" w:hint="eastAsia"/>
          <w:sz w:val="30"/>
          <w:szCs w:val="30"/>
        </w:rPr>
        <w:t>2.</w:t>
      </w:r>
      <w:r w:rsidR="00DB53FC" w:rsidRPr="00DB53FC">
        <w:rPr>
          <w:rFonts w:ascii="仿宋" w:eastAsia="仿宋" w:hAnsi="仿宋" w:hint="eastAsia"/>
          <w:sz w:val="30"/>
          <w:szCs w:val="30"/>
        </w:rPr>
        <w:t>国有资产占有使用情况</w:t>
      </w:r>
    </w:p>
    <w:p w:rsidR="00DB53FC" w:rsidRPr="00DB53FC" w:rsidRDefault="00DB53FC" w:rsidP="00DB53FC">
      <w:pPr>
        <w:rPr>
          <w:rFonts w:ascii="仿宋" w:eastAsia="仿宋" w:hAnsi="仿宋"/>
          <w:kern w:val="0"/>
          <w:sz w:val="30"/>
          <w:szCs w:val="30"/>
        </w:rPr>
      </w:pPr>
      <w:r w:rsidRPr="00DB53FC">
        <w:rPr>
          <w:rFonts w:ascii="仿宋" w:eastAsia="仿宋" w:hAnsi="仿宋" w:hint="eastAsia"/>
          <w:kern w:val="0"/>
          <w:sz w:val="30"/>
          <w:szCs w:val="30"/>
        </w:rPr>
        <w:t>截止</w:t>
      </w:r>
      <w:r w:rsidRPr="00DB53FC">
        <w:rPr>
          <w:rFonts w:ascii="仿宋" w:eastAsia="仿宋" w:hAnsi="仿宋"/>
          <w:kern w:val="0"/>
          <w:sz w:val="30"/>
          <w:szCs w:val="30"/>
        </w:rPr>
        <w:t>2021</w:t>
      </w:r>
      <w:r w:rsidRPr="00DB53FC">
        <w:rPr>
          <w:rFonts w:ascii="仿宋" w:eastAsia="仿宋" w:hAnsi="仿宋" w:hint="eastAsia"/>
          <w:kern w:val="0"/>
          <w:sz w:val="30"/>
          <w:szCs w:val="30"/>
        </w:rPr>
        <w:t>年</w:t>
      </w:r>
      <w:r w:rsidRPr="00DB53FC">
        <w:rPr>
          <w:rFonts w:ascii="仿宋" w:eastAsia="仿宋" w:hAnsi="仿宋"/>
          <w:kern w:val="0"/>
          <w:sz w:val="30"/>
          <w:szCs w:val="30"/>
        </w:rPr>
        <w:t>12</w:t>
      </w:r>
      <w:r w:rsidRPr="00DB53FC">
        <w:rPr>
          <w:rFonts w:ascii="仿宋" w:eastAsia="仿宋" w:hAnsi="仿宋" w:hint="eastAsia"/>
          <w:kern w:val="0"/>
          <w:sz w:val="30"/>
          <w:szCs w:val="30"/>
        </w:rPr>
        <w:t>月</w:t>
      </w:r>
      <w:r w:rsidRPr="00DB53FC">
        <w:rPr>
          <w:rFonts w:ascii="仿宋" w:eastAsia="仿宋" w:hAnsi="仿宋"/>
          <w:kern w:val="0"/>
          <w:sz w:val="30"/>
          <w:szCs w:val="30"/>
        </w:rPr>
        <w:t>31</w:t>
      </w:r>
      <w:r w:rsidRPr="00DB53FC">
        <w:rPr>
          <w:rFonts w:ascii="仿宋" w:eastAsia="仿宋" w:hAnsi="仿宋" w:hint="eastAsia"/>
          <w:kern w:val="0"/>
          <w:sz w:val="30"/>
          <w:szCs w:val="30"/>
        </w:rPr>
        <w:t>日，单位共有固定资产</w:t>
      </w:r>
      <w:r w:rsidRPr="00DB53FC">
        <w:rPr>
          <w:rFonts w:ascii="仿宋" w:eastAsia="仿宋" w:hAnsi="仿宋"/>
          <w:kern w:val="0"/>
          <w:sz w:val="30"/>
          <w:szCs w:val="30"/>
        </w:rPr>
        <w:t>1373.4975</w:t>
      </w:r>
      <w:r w:rsidRPr="00DB53FC">
        <w:rPr>
          <w:rFonts w:ascii="仿宋" w:eastAsia="仿宋" w:hAnsi="仿宋" w:hint="eastAsia"/>
          <w:kern w:val="0"/>
          <w:sz w:val="30"/>
          <w:szCs w:val="30"/>
        </w:rPr>
        <w:t>万元。其中记者采访车</w:t>
      </w:r>
      <w:r w:rsidRPr="00DB53FC">
        <w:rPr>
          <w:rFonts w:ascii="仿宋" w:eastAsia="仿宋" w:hAnsi="仿宋"/>
          <w:kern w:val="0"/>
          <w:sz w:val="30"/>
          <w:szCs w:val="30"/>
        </w:rPr>
        <w:t>1</w:t>
      </w:r>
      <w:r w:rsidRPr="00DB53FC">
        <w:rPr>
          <w:rFonts w:ascii="仿宋" w:eastAsia="仿宋" w:hAnsi="仿宋" w:hint="eastAsia"/>
          <w:kern w:val="0"/>
          <w:sz w:val="30"/>
          <w:szCs w:val="30"/>
        </w:rPr>
        <w:t>辆，单位价值</w:t>
      </w:r>
      <w:r w:rsidRPr="00DB53FC">
        <w:rPr>
          <w:rFonts w:ascii="仿宋" w:eastAsia="仿宋" w:hAnsi="仿宋"/>
          <w:kern w:val="0"/>
          <w:sz w:val="30"/>
          <w:szCs w:val="30"/>
        </w:rPr>
        <w:t>3</w:t>
      </w:r>
      <w:r w:rsidRPr="00DB53FC">
        <w:rPr>
          <w:rFonts w:ascii="仿宋" w:eastAsia="仿宋" w:hAnsi="仿宋" w:hint="eastAsia"/>
          <w:kern w:val="0"/>
          <w:sz w:val="30"/>
          <w:szCs w:val="30"/>
        </w:rPr>
        <w:t>万元以上的设备</w:t>
      </w:r>
      <w:r w:rsidRPr="00DB53FC">
        <w:rPr>
          <w:rFonts w:ascii="仿宋" w:eastAsia="仿宋" w:hAnsi="仿宋"/>
          <w:kern w:val="0"/>
          <w:sz w:val="30"/>
          <w:szCs w:val="30"/>
        </w:rPr>
        <w:t>55</w:t>
      </w:r>
      <w:r w:rsidRPr="00DB53FC">
        <w:rPr>
          <w:rFonts w:ascii="仿宋" w:eastAsia="仿宋" w:hAnsi="仿宋" w:hint="eastAsia"/>
          <w:kern w:val="0"/>
          <w:sz w:val="30"/>
          <w:szCs w:val="30"/>
        </w:rPr>
        <w:t>台（套）。</w:t>
      </w:r>
      <w:r w:rsidRPr="00DB53FC">
        <w:rPr>
          <w:rFonts w:ascii="仿宋" w:eastAsia="仿宋" w:hAnsi="仿宋" w:hint="eastAsia"/>
          <w:sz w:val="30"/>
          <w:szCs w:val="30"/>
        </w:rPr>
        <w:t>单位价值</w:t>
      </w:r>
      <w:r w:rsidRPr="00DB53FC">
        <w:rPr>
          <w:rFonts w:ascii="仿宋" w:eastAsia="仿宋" w:hAnsi="仿宋"/>
          <w:sz w:val="30"/>
          <w:szCs w:val="30"/>
        </w:rPr>
        <w:t>0.1~3</w:t>
      </w:r>
      <w:r w:rsidRPr="00DB53FC">
        <w:rPr>
          <w:rFonts w:ascii="仿宋" w:eastAsia="仿宋" w:hAnsi="仿宋" w:hint="eastAsia"/>
          <w:sz w:val="30"/>
          <w:szCs w:val="30"/>
        </w:rPr>
        <w:t>万元的通用设备</w:t>
      </w:r>
      <w:r w:rsidRPr="00DB53FC">
        <w:rPr>
          <w:rFonts w:ascii="仿宋" w:eastAsia="仿宋" w:hAnsi="仿宋"/>
          <w:sz w:val="30"/>
          <w:szCs w:val="30"/>
        </w:rPr>
        <w:t xml:space="preserve"> 354</w:t>
      </w:r>
      <w:r w:rsidRPr="00DB53FC">
        <w:rPr>
          <w:rFonts w:ascii="仿宋" w:eastAsia="仿宋" w:hAnsi="仿宋" w:hint="eastAsia"/>
          <w:sz w:val="30"/>
          <w:szCs w:val="30"/>
        </w:rPr>
        <w:t>台（套）。</w:t>
      </w:r>
      <w:r w:rsidRPr="00DB53FC">
        <w:rPr>
          <w:rFonts w:ascii="仿宋" w:eastAsia="仿宋" w:hAnsi="仿宋"/>
          <w:kern w:val="0"/>
          <w:sz w:val="30"/>
          <w:szCs w:val="30"/>
        </w:rPr>
        <w:t xml:space="preserve">  </w:t>
      </w:r>
    </w:p>
    <w:p w:rsidR="00DB53FC" w:rsidRPr="00DB53FC" w:rsidRDefault="00DB53FC" w:rsidP="00DB53FC">
      <w:pPr>
        <w:rPr>
          <w:rFonts w:ascii="仿宋" w:eastAsia="仿宋" w:hAnsi="仿宋"/>
          <w:sz w:val="30"/>
          <w:szCs w:val="30"/>
        </w:rPr>
      </w:pPr>
    </w:p>
    <w:p w:rsidR="00DB53FC" w:rsidRPr="00DB53FC" w:rsidRDefault="008F46E3" w:rsidP="00DB53FC">
      <w:pPr>
        <w:rPr>
          <w:rFonts w:ascii="仿宋" w:eastAsia="仿宋" w:hAnsi="仿宋"/>
          <w:sz w:val="30"/>
          <w:szCs w:val="30"/>
        </w:rPr>
      </w:pPr>
      <w:r>
        <w:rPr>
          <w:rFonts w:ascii="仿宋" w:eastAsia="仿宋" w:hAnsi="仿宋" w:hint="eastAsia"/>
          <w:sz w:val="30"/>
          <w:szCs w:val="30"/>
        </w:rPr>
        <w:lastRenderedPageBreak/>
        <w:t>3</w:t>
      </w:r>
      <w:r w:rsidR="00DB53FC" w:rsidRPr="00DB53FC">
        <w:rPr>
          <w:rFonts w:ascii="仿宋" w:eastAsia="仿宋" w:hAnsi="仿宋" w:hint="eastAsia"/>
          <w:sz w:val="30"/>
          <w:szCs w:val="30"/>
        </w:rPr>
        <w:t>、预算绩效情况说明</w:t>
      </w:r>
    </w:p>
    <w:p w:rsidR="00EC06BF" w:rsidRDefault="00EC06BF" w:rsidP="00EC06BF">
      <w:pPr>
        <w:ind w:firstLineChars="199" w:firstLine="597"/>
        <w:rPr>
          <w:rFonts w:ascii="仿宋_GB2312" w:eastAsia="仿宋_GB2312"/>
          <w:sz w:val="30"/>
          <w:szCs w:val="30"/>
        </w:rPr>
      </w:pPr>
      <w:r>
        <w:rPr>
          <w:rFonts w:ascii="仿宋_GB2312" w:eastAsia="仿宋_GB2312" w:hint="eastAsia"/>
          <w:sz w:val="30"/>
          <w:szCs w:val="30"/>
        </w:rPr>
        <w:t>本部门整体支出和项目支出实行绩效目标管理，纳入</w:t>
      </w:r>
      <w:r>
        <w:rPr>
          <w:rFonts w:ascii="仿宋_GB2312" w:eastAsia="仿宋_GB2312"/>
          <w:sz w:val="30"/>
          <w:szCs w:val="30"/>
        </w:rPr>
        <w:t>20</w:t>
      </w:r>
      <w:r>
        <w:rPr>
          <w:rFonts w:ascii="仿宋_GB2312" w:eastAsia="仿宋_GB2312" w:hint="eastAsia"/>
          <w:sz w:val="30"/>
          <w:szCs w:val="30"/>
        </w:rPr>
        <w:t>21年部门整体支出绩效目标的金额为1079.6906万元，其中，基本支出845.6906万元，项目支出</w:t>
      </w:r>
      <w:r>
        <w:rPr>
          <w:rFonts w:ascii="宋体" w:hAnsi="宋体" w:cs="宋体" w:hint="eastAsia"/>
          <w:sz w:val="30"/>
          <w:szCs w:val="30"/>
        </w:rPr>
        <w:t>234</w:t>
      </w:r>
      <w:r>
        <w:rPr>
          <w:rFonts w:ascii="仿宋_GB2312" w:eastAsia="仿宋_GB2312" w:hint="eastAsia"/>
          <w:sz w:val="30"/>
          <w:szCs w:val="30"/>
        </w:rPr>
        <w:t>万元。</w:t>
      </w:r>
    </w:p>
    <w:p w:rsidR="00DB53FC" w:rsidRPr="00DB53FC" w:rsidRDefault="00DB53FC" w:rsidP="00DB53FC">
      <w:pPr>
        <w:rPr>
          <w:rFonts w:ascii="仿宋" w:eastAsia="仿宋" w:hAnsi="仿宋"/>
          <w:sz w:val="30"/>
          <w:szCs w:val="30"/>
        </w:rPr>
      </w:pPr>
    </w:p>
    <w:p w:rsidR="00DB53FC" w:rsidRPr="00DB53FC" w:rsidRDefault="008F46E3" w:rsidP="00DB53FC">
      <w:pPr>
        <w:rPr>
          <w:rFonts w:ascii="仿宋" w:eastAsia="仿宋" w:hAnsi="仿宋"/>
          <w:sz w:val="30"/>
          <w:szCs w:val="30"/>
        </w:rPr>
      </w:pPr>
      <w:r>
        <w:rPr>
          <w:rFonts w:ascii="仿宋" w:eastAsia="仿宋" w:hAnsi="仿宋" w:hint="eastAsia"/>
          <w:sz w:val="30"/>
          <w:szCs w:val="30"/>
        </w:rPr>
        <w:t>4</w:t>
      </w:r>
      <w:r w:rsidR="00DB53FC" w:rsidRPr="00DB53FC">
        <w:rPr>
          <w:rFonts w:ascii="仿宋" w:eastAsia="仿宋" w:hAnsi="仿宋" w:hint="eastAsia"/>
          <w:sz w:val="30"/>
          <w:szCs w:val="30"/>
        </w:rPr>
        <w:t>、其他重要事项的情况说明</w:t>
      </w:r>
    </w:p>
    <w:p w:rsidR="00DB53FC" w:rsidRPr="00DB53FC" w:rsidRDefault="00DB53FC" w:rsidP="00DB53FC">
      <w:pPr>
        <w:rPr>
          <w:rFonts w:ascii="仿宋" w:eastAsia="仿宋" w:hAnsi="仿宋"/>
          <w:sz w:val="30"/>
          <w:szCs w:val="30"/>
        </w:rPr>
      </w:pPr>
      <w:r w:rsidRPr="00DB53FC">
        <w:rPr>
          <w:rFonts w:ascii="仿宋" w:eastAsia="仿宋" w:hAnsi="仿宋" w:hint="eastAsia"/>
          <w:sz w:val="30"/>
          <w:szCs w:val="30"/>
        </w:rPr>
        <w:t>无</w:t>
      </w:r>
    </w:p>
    <w:p w:rsidR="00DB53FC" w:rsidRPr="00DB53FC" w:rsidRDefault="00DB53FC" w:rsidP="00DB53FC">
      <w:pPr>
        <w:spacing w:line="580" w:lineRule="exact"/>
        <w:ind w:firstLineChars="200" w:firstLine="600"/>
        <w:rPr>
          <w:rFonts w:ascii="仿宋" w:eastAsia="仿宋" w:hAnsi="仿宋"/>
          <w:sz w:val="30"/>
          <w:szCs w:val="30"/>
        </w:rPr>
      </w:pPr>
    </w:p>
    <w:p w:rsidR="00C56C2E" w:rsidRDefault="00C56C2E">
      <w:pPr>
        <w:spacing w:line="580" w:lineRule="exact"/>
        <w:ind w:firstLineChars="200" w:firstLine="600"/>
        <w:rPr>
          <w:rFonts w:eastAsia="仿宋"/>
          <w:sz w:val="30"/>
          <w:szCs w:val="30"/>
        </w:rPr>
      </w:pPr>
    </w:p>
    <w:p w:rsidR="00C56C2E" w:rsidRDefault="00C56C2E" w:rsidP="008F46E3">
      <w:pPr>
        <w:rPr>
          <w:rFonts w:ascii="宋体" w:cs="宋体"/>
          <w:sz w:val="30"/>
          <w:szCs w:val="30"/>
        </w:rPr>
      </w:pPr>
    </w:p>
    <w:p w:rsidR="00C56C2E" w:rsidRDefault="00090E6C">
      <w:pPr>
        <w:spacing w:line="360" w:lineRule="auto"/>
        <w:rPr>
          <w:rFonts w:ascii="宋体" w:cs="宋体"/>
          <w:b/>
          <w:bCs/>
          <w:color w:val="000000"/>
          <w:kern w:val="0"/>
          <w:sz w:val="36"/>
          <w:szCs w:val="36"/>
        </w:rPr>
      </w:pPr>
      <w:r>
        <w:rPr>
          <w:rFonts w:ascii="宋体" w:hAnsi="宋体" w:cs="宋体" w:hint="eastAsia"/>
          <w:b/>
          <w:bCs/>
          <w:sz w:val="36"/>
          <w:szCs w:val="36"/>
        </w:rPr>
        <w:t>第</w:t>
      </w:r>
      <w:r w:rsidR="008F46E3">
        <w:rPr>
          <w:rFonts w:ascii="宋体" w:hAnsi="宋体" w:cs="宋体" w:hint="eastAsia"/>
          <w:b/>
          <w:bCs/>
          <w:sz w:val="36"/>
          <w:szCs w:val="36"/>
        </w:rPr>
        <w:t>三</w:t>
      </w:r>
      <w:r>
        <w:rPr>
          <w:rFonts w:ascii="宋体" w:hAnsi="宋体" w:cs="宋体" w:hint="eastAsia"/>
          <w:b/>
          <w:bCs/>
          <w:sz w:val="36"/>
          <w:szCs w:val="36"/>
        </w:rPr>
        <w:t>部分</w:t>
      </w:r>
      <w:r w:rsidR="00D04319">
        <w:rPr>
          <w:rFonts w:ascii="宋体" w:hAnsi="宋体" w:cs="宋体" w:hint="eastAsia"/>
          <w:b/>
          <w:bCs/>
          <w:sz w:val="36"/>
          <w:szCs w:val="36"/>
        </w:rPr>
        <w:t>、</w:t>
      </w:r>
      <w:bookmarkStart w:id="0" w:name="_GoBack"/>
      <w:bookmarkEnd w:id="0"/>
      <w:r w:rsidR="00D04319">
        <w:rPr>
          <w:rFonts w:ascii="宋体" w:hAnsi="宋体" w:cs="宋体"/>
          <w:b/>
          <w:bCs/>
          <w:sz w:val="36"/>
          <w:szCs w:val="36"/>
        </w:rPr>
        <w:t xml:space="preserve"> </w:t>
      </w:r>
      <w:r w:rsidR="00D04319">
        <w:rPr>
          <w:rFonts w:ascii="宋体" w:hAnsi="宋体" w:cs="宋体" w:hint="eastAsia"/>
          <w:b/>
          <w:bCs/>
          <w:sz w:val="36"/>
          <w:szCs w:val="36"/>
        </w:rPr>
        <w:t>名词解</w:t>
      </w:r>
      <w:r w:rsidR="00D04319">
        <w:rPr>
          <w:rFonts w:ascii="宋体" w:hAnsi="宋体" w:cs="宋体" w:hint="eastAsia"/>
          <w:b/>
          <w:bCs/>
          <w:color w:val="000000"/>
          <w:kern w:val="0"/>
          <w:sz w:val="36"/>
          <w:szCs w:val="36"/>
        </w:rPr>
        <w:t>释</w:t>
      </w:r>
    </w:p>
    <w:p w:rsidR="00C56C2E" w:rsidRDefault="00C56C2E">
      <w:pPr>
        <w:spacing w:line="360" w:lineRule="auto"/>
        <w:rPr>
          <w:rFonts w:ascii="宋体" w:cs="宋体"/>
          <w:b/>
          <w:bCs/>
          <w:sz w:val="36"/>
          <w:szCs w:val="36"/>
        </w:rPr>
      </w:pPr>
    </w:p>
    <w:p w:rsidR="00C56C2E" w:rsidRDefault="00D04319">
      <w:pPr>
        <w:widowControl/>
        <w:ind w:firstLineChars="200" w:firstLine="620"/>
        <w:jc w:val="left"/>
      </w:pPr>
      <w:r>
        <w:rPr>
          <w:color w:val="000000"/>
          <w:kern w:val="0"/>
          <w:sz w:val="31"/>
          <w:szCs w:val="31"/>
        </w:rPr>
        <w:t>1</w:t>
      </w:r>
      <w:r>
        <w:rPr>
          <w:rFonts w:ascii="仿宋_GB2312" w:eastAsia="仿宋_GB2312" w:hAnsi="宋体" w:cs="仿宋_GB2312" w:hint="eastAsia"/>
          <w:color w:val="000000"/>
          <w:kern w:val="0"/>
          <w:sz w:val="31"/>
          <w:szCs w:val="31"/>
        </w:rPr>
        <w:t xml:space="preserve">、机关运行经费：是指各部门的公用经费，包括办公 </w:t>
      </w:r>
    </w:p>
    <w:p w:rsidR="00C56C2E" w:rsidRDefault="00D04319">
      <w:pPr>
        <w:widowControl/>
        <w:jc w:val="left"/>
      </w:pPr>
      <w:r>
        <w:rPr>
          <w:rFonts w:ascii="仿宋_GB2312" w:eastAsia="仿宋_GB2312" w:hAnsi="宋体" w:cs="仿宋_GB2312" w:hint="eastAsia"/>
          <w:color w:val="000000"/>
          <w:kern w:val="0"/>
          <w:sz w:val="31"/>
          <w:szCs w:val="31"/>
        </w:rPr>
        <w:t xml:space="preserve">及印刷费、邮电费、差旅费、会议费、福利费、日常维修费、 </w:t>
      </w:r>
    </w:p>
    <w:p w:rsidR="00C56C2E" w:rsidRDefault="00D04319">
      <w:pPr>
        <w:widowControl/>
        <w:jc w:val="left"/>
      </w:pPr>
      <w:r>
        <w:rPr>
          <w:rFonts w:ascii="仿宋_GB2312" w:eastAsia="仿宋_GB2312" w:hAnsi="宋体" w:cs="仿宋_GB2312" w:hint="eastAsia"/>
          <w:color w:val="000000"/>
          <w:kern w:val="0"/>
          <w:sz w:val="31"/>
          <w:szCs w:val="31"/>
        </w:rPr>
        <w:t xml:space="preserve">专用资料及一般设备购置费、办公用房水电费、办公用房取 </w:t>
      </w:r>
    </w:p>
    <w:p w:rsidR="00C56C2E" w:rsidRDefault="00D04319">
      <w:pPr>
        <w:widowControl/>
        <w:jc w:val="left"/>
      </w:pPr>
      <w:r>
        <w:rPr>
          <w:rFonts w:ascii="仿宋_GB2312" w:eastAsia="仿宋_GB2312" w:hAnsi="宋体" w:cs="仿宋_GB2312" w:hint="eastAsia"/>
          <w:color w:val="000000"/>
          <w:kern w:val="0"/>
          <w:sz w:val="31"/>
          <w:szCs w:val="31"/>
        </w:rPr>
        <w:t xml:space="preserve">暖费、办公用房物业管理费、公务用车运行维护费以及其他 </w:t>
      </w:r>
    </w:p>
    <w:p w:rsidR="00C56C2E" w:rsidRDefault="00D04319">
      <w:pPr>
        <w:spacing w:line="500" w:lineRule="exact"/>
        <w:rPr>
          <w:rFonts w:eastAsia="仿宋"/>
          <w:sz w:val="30"/>
          <w:szCs w:val="30"/>
        </w:rPr>
      </w:pPr>
      <w:r>
        <w:rPr>
          <w:rFonts w:ascii="仿宋_GB2312" w:eastAsia="仿宋_GB2312" w:hAnsi="宋体" w:cs="仿宋_GB2312" w:hint="eastAsia"/>
          <w:color w:val="000000"/>
          <w:kern w:val="0"/>
          <w:sz w:val="31"/>
          <w:szCs w:val="31"/>
        </w:rPr>
        <w:t xml:space="preserve">费用。 </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2、事业收入：指事业单位开展专业业务活动及辅助活动所取得的收入。</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3、事业单位经营收入：指事业单位在专业业务活动及</w:t>
      </w:r>
    </w:p>
    <w:p w:rsidR="00C56C2E" w:rsidRDefault="00D04319">
      <w:pPr>
        <w:widowControl/>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其辅助活动之外开展非独立核算经营活动取得的收入</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4、其他收入：指除上述“一般公共预算拨款收入”、“事</w:t>
      </w:r>
    </w:p>
    <w:p w:rsidR="00C56C2E" w:rsidRDefault="00D04319">
      <w:pPr>
        <w:widowControl/>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lastRenderedPageBreak/>
        <w:t>业收入”、“事业单位经营收入”等以外的收入。主要是按规定动用的售房收入、存款利息收入等。</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5、用事业基金弥补收支差额：指事业单位在预计用当</w:t>
      </w:r>
    </w:p>
    <w:p w:rsidR="00C56C2E" w:rsidRDefault="00D04319">
      <w:pPr>
        <w:widowControl/>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6、上年结转：指以前年度安排、结转到本年仍按原规</w:t>
      </w:r>
    </w:p>
    <w:p w:rsidR="00C56C2E" w:rsidRDefault="00D04319">
      <w:pPr>
        <w:widowControl/>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定用途继续使用的资金。</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7、一般公共服务（类）财政事务（款）行政运行（项）：</w:t>
      </w:r>
    </w:p>
    <w:p w:rsidR="00C56C2E" w:rsidRDefault="00D04319">
      <w:pPr>
        <w:widowControl/>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指用于保障机构正常运行、开展日常工作的基本支出。</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8、结转下年：指以前年度预算安排、因客观条件发生变化无法按原计划实施，需延迟到以后年度按原规定用途继</w:t>
      </w:r>
    </w:p>
    <w:p w:rsidR="00C56C2E" w:rsidRDefault="00D04319">
      <w:pPr>
        <w:widowControl/>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续使用的资金。</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9、基本支出：指为保障机构正常运转、完成日常工作任务而发生的人员支出和公用支出。</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10、项目支出：指在基本支出之外为完成特定行政任务或事业发展目标所发生的支出。</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11、上缴上级支出：指下级单位上缴上级的支出。</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12、事业单位经营支出：指事业单位在专业业务活动及其辅助活动之外开展非独立核算经营活动发生的支出。</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13、对下级单位补助支出：指对下级单位补助发生的支出。</w:t>
      </w:r>
    </w:p>
    <w:p w:rsidR="00C56C2E" w:rsidRDefault="00D04319">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lastRenderedPageBreak/>
        <w:t>14、“三公”经费：纳入中央财政预决算管理的“三公”经费，是指中央部门用财政拨款安排的因公出国（境）费、公务车购置及运行费和公务接待费。其中，因公出国（境）费反映单位公务出国（境）的国际旅费、国外城市间交通费、住宿费、伙食费、培训费、公杂费等支出；公务用车购置及运行费反映单位公务用车车辆购置支出（含车辆购置税）、燃料费、维修费、过路过桥费、保险费、安全奖励费用等支出；公务接待费反映单位按规定开支的各类公务接待（含外宾接待）支出。</w:t>
      </w:r>
    </w:p>
    <w:p w:rsidR="00C56C2E" w:rsidRDefault="00C56C2E">
      <w:pPr>
        <w:spacing w:line="360" w:lineRule="auto"/>
        <w:rPr>
          <w:rFonts w:ascii="仿宋" w:eastAsia="仿宋" w:hAnsi="仿宋"/>
          <w:sz w:val="30"/>
          <w:szCs w:val="30"/>
        </w:rPr>
      </w:pPr>
    </w:p>
    <w:p w:rsidR="00C56C2E" w:rsidRDefault="00C56C2E">
      <w:pPr>
        <w:ind w:firstLineChars="900" w:firstLine="2880"/>
        <w:jc w:val="right"/>
        <w:rPr>
          <w:rFonts w:ascii="宋体" w:hAnsi="宋体" w:cs="宋体"/>
          <w:sz w:val="32"/>
          <w:szCs w:val="32"/>
        </w:rPr>
      </w:pPr>
    </w:p>
    <w:p w:rsidR="00C56C2E" w:rsidRDefault="00C56C2E">
      <w:pPr>
        <w:ind w:right="160" w:firstLineChars="900" w:firstLine="2880"/>
        <w:jc w:val="right"/>
        <w:rPr>
          <w:rFonts w:ascii="宋体" w:hAnsi="宋体" w:cs="宋体"/>
          <w:sz w:val="32"/>
          <w:szCs w:val="32"/>
        </w:rPr>
      </w:pPr>
    </w:p>
    <w:p w:rsidR="00C56C2E" w:rsidRDefault="00C56C2E">
      <w:pPr>
        <w:ind w:right="480" w:firstLineChars="900" w:firstLine="2880"/>
        <w:jc w:val="right"/>
        <w:rPr>
          <w:rFonts w:ascii="宋体" w:cs="宋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p w:rsidR="00C56C2E" w:rsidRDefault="00C56C2E">
      <w:pPr>
        <w:widowControl/>
        <w:jc w:val="left"/>
        <w:rPr>
          <w:rFonts w:ascii="黑体" w:eastAsia="黑体" w:hAnsi="黑体"/>
          <w:sz w:val="32"/>
          <w:szCs w:val="32"/>
        </w:rPr>
      </w:pPr>
    </w:p>
    <w:sectPr w:rsidR="00C56C2E" w:rsidSect="00C56C2E">
      <w:pgSz w:w="11906" w:h="16838"/>
      <w:pgMar w:top="1134" w:right="1134" w:bottom="1134" w:left="1134" w:header="0" w:footer="851"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52A" w:rsidRDefault="004F052A" w:rsidP="00C56C2E">
      <w:r>
        <w:separator/>
      </w:r>
    </w:p>
  </w:endnote>
  <w:endnote w:type="continuationSeparator" w:id="0">
    <w:p w:rsidR="004F052A" w:rsidRDefault="004F052A" w:rsidP="00C56C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微软雅黑"/>
    <w:panose1 w:val="02010600030101010101"/>
    <w:charset w:val="86"/>
    <w:family w:val="modern"/>
    <w:notTrueType/>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2E" w:rsidRDefault="00662DBA">
    <w:pPr>
      <w:pStyle w:val="a5"/>
      <w:jc w:val="center"/>
    </w:pPr>
    <w:r w:rsidRPr="00662DBA">
      <w:fldChar w:fldCharType="begin"/>
    </w:r>
    <w:r w:rsidR="00D04319">
      <w:instrText xml:space="preserve"> PAGE   \* MERGEFORMAT </w:instrText>
    </w:r>
    <w:r w:rsidRPr="00662DBA">
      <w:fldChar w:fldCharType="separate"/>
    </w:r>
    <w:r w:rsidR="00017C09" w:rsidRPr="00017C09">
      <w:rPr>
        <w:noProof/>
        <w:lang w:val="zh-CN"/>
      </w:rPr>
      <w:t>5</w:t>
    </w:r>
    <w:r>
      <w:rPr>
        <w:lang w:val="zh-CN"/>
      </w:rPr>
      <w:fldChar w:fldCharType="end"/>
    </w:r>
  </w:p>
  <w:p w:rsidR="00C56C2E" w:rsidRDefault="00C56C2E">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52A" w:rsidRDefault="004F052A" w:rsidP="00C56C2E">
      <w:r>
        <w:separator/>
      </w:r>
    </w:p>
  </w:footnote>
  <w:footnote w:type="continuationSeparator" w:id="0">
    <w:p w:rsidR="004F052A" w:rsidRDefault="004F052A" w:rsidP="00C56C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2E" w:rsidRDefault="00C56C2E">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B3156BF"/>
    <w:multiLevelType w:val="singleLevel"/>
    <w:tmpl w:val="EB3156BF"/>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2056"/>
    <w:rsid w:val="000027C4"/>
    <w:rsid w:val="000145F0"/>
    <w:rsid w:val="00017C09"/>
    <w:rsid w:val="00032E39"/>
    <w:rsid w:val="00035941"/>
    <w:rsid w:val="00035E1E"/>
    <w:rsid w:val="00041225"/>
    <w:rsid w:val="00067A37"/>
    <w:rsid w:val="00073024"/>
    <w:rsid w:val="00085B62"/>
    <w:rsid w:val="00085EFF"/>
    <w:rsid w:val="00090E6C"/>
    <w:rsid w:val="00094263"/>
    <w:rsid w:val="000B1C34"/>
    <w:rsid w:val="000C3995"/>
    <w:rsid w:val="000F2D5C"/>
    <w:rsid w:val="000F6D92"/>
    <w:rsid w:val="00124DD8"/>
    <w:rsid w:val="0015372C"/>
    <w:rsid w:val="001546D8"/>
    <w:rsid w:val="00170B78"/>
    <w:rsid w:val="001742F9"/>
    <w:rsid w:val="00174BAD"/>
    <w:rsid w:val="001B5D2E"/>
    <w:rsid w:val="001C5C0D"/>
    <w:rsid w:val="001F0457"/>
    <w:rsid w:val="00235788"/>
    <w:rsid w:val="00247725"/>
    <w:rsid w:val="00261CFB"/>
    <w:rsid w:val="002714C7"/>
    <w:rsid w:val="002736B7"/>
    <w:rsid w:val="00283733"/>
    <w:rsid w:val="002914A6"/>
    <w:rsid w:val="002A04A9"/>
    <w:rsid w:val="002A12CB"/>
    <w:rsid w:val="002D1F8E"/>
    <w:rsid w:val="002D4DCD"/>
    <w:rsid w:val="002D63BD"/>
    <w:rsid w:val="00302FAE"/>
    <w:rsid w:val="00334E31"/>
    <w:rsid w:val="0033773B"/>
    <w:rsid w:val="00344839"/>
    <w:rsid w:val="0035703B"/>
    <w:rsid w:val="0037535D"/>
    <w:rsid w:val="00383056"/>
    <w:rsid w:val="00387B8C"/>
    <w:rsid w:val="003A7570"/>
    <w:rsid w:val="003B4F28"/>
    <w:rsid w:val="003D5717"/>
    <w:rsid w:val="003D7F03"/>
    <w:rsid w:val="003E07F2"/>
    <w:rsid w:val="003E26AA"/>
    <w:rsid w:val="003E4299"/>
    <w:rsid w:val="003F2376"/>
    <w:rsid w:val="00417F84"/>
    <w:rsid w:val="0042422D"/>
    <w:rsid w:val="0042655C"/>
    <w:rsid w:val="00434A94"/>
    <w:rsid w:val="00463EEF"/>
    <w:rsid w:val="00485B35"/>
    <w:rsid w:val="00492C46"/>
    <w:rsid w:val="004B54E1"/>
    <w:rsid w:val="004B62B4"/>
    <w:rsid w:val="004E5E0B"/>
    <w:rsid w:val="004F052A"/>
    <w:rsid w:val="00516C44"/>
    <w:rsid w:val="00532CCC"/>
    <w:rsid w:val="00554B8D"/>
    <w:rsid w:val="0055789F"/>
    <w:rsid w:val="00562D54"/>
    <w:rsid w:val="005824C5"/>
    <w:rsid w:val="00587413"/>
    <w:rsid w:val="005A343E"/>
    <w:rsid w:val="005B366A"/>
    <w:rsid w:val="005B4899"/>
    <w:rsid w:val="005D3620"/>
    <w:rsid w:val="006237B8"/>
    <w:rsid w:val="00633D42"/>
    <w:rsid w:val="00636B7D"/>
    <w:rsid w:val="00662DBA"/>
    <w:rsid w:val="00680F80"/>
    <w:rsid w:val="0068748F"/>
    <w:rsid w:val="00692AA5"/>
    <w:rsid w:val="006D47C4"/>
    <w:rsid w:val="00716513"/>
    <w:rsid w:val="00723C5A"/>
    <w:rsid w:val="0079690D"/>
    <w:rsid w:val="00797A8B"/>
    <w:rsid w:val="007A4432"/>
    <w:rsid w:val="007C227A"/>
    <w:rsid w:val="007D051E"/>
    <w:rsid w:val="007D729F"/>
    <w:rsid w:val="007F23D4"/>
    <w:rsid w:val="0086237C"/>
    <w:rsid w:val="0089476C"/>
    <w:rsid w:val="008A39D1"/>
    <w:rsid w:val="008D2056"/>
    <w:rsid w:val="008F46E3"/>
    <w:rsid w:val="008F6F4A"/>
    <w:rsid w:val="00914A2A"/>
    <w:rsid w:val="00930C4A"/>
    <w:rsid w:val="00980E8F"/>
    <w:rsid w:val="009859BB"/>
    <w:rsid w:val="009C2019"/>
    <w:rsid w:val="009C64F6"/>
    <w:rsid w:val="00A43EF3"/>
    <w:rsid w:val="00A45DD8"/>
    <w:rsid w:val="00A46D27"/>
    <w:rsid w:val="00A47086"/>
    <w:rsid w:val="00A50057"/>
    <w:rsid w:val="00A862A6"/>
    <w:rsid w:val="00A8639D"/>
    <w:rsid w:val="00AF7690"/>
    <w:rsid w:val="00B04C17"/>
    <w:rsid w:val="00B477CB"/>
    <w:rsid w:val="00B77EE3"/>
    <w:rsid w:val="00B92455"/>
    <w:rsid w:val="00B9412B"/>
    <w:rsid w:val="00BC2797"/>
    <w:rsid w:val="00BF5F98"/>
    <w:rsid w:val="00C04F91"/>
    <w:rsid w:val="00C11411"/>
    <w:rsid w:val="00C1365B"/>
    <w:rsid w:val="00C537B0"/>
    <w:rsid w:val="00C56C2E"/>
    <w:rsid w:val="00C72556"/>
    <w:rsid w:val="00C85D2C"/>
    <w:rsid w:val="00CA0628"/>
    <w:rsid w:val="00CA36A0"/>
    <w:rsid w:val="00CA4736"/>
    <w:rsid w:val="00CA59D2"/>
    <w:rsid w:val="00CA6F2D"/>
    <w:rsid w:val="00CD78F5"/>
    <w:rsid w:val="00D03612"/>
    <w:rsid w:val="00D04319"/>
    <w:rsid w:val="00D203D2"/>
    <w:rsid w:val="00D83A05"/>
    <w:rsid w:val="00DB53FC"/>
    <w:rsid w:val="00E01166"/>
    <w:rsid w:val="00E10176"/>
    <w:rsid w:val="00E141B0"/>
    <w:rsid w:val="00E624BF"/>
    <w:rsid w:val="00E77462"/>
    <w:rsid w:val="00EA706B"/>
    <w:rsid w:val="00EC06BF"/>
    <w:rsid w:val="00EE55D4"/>
    <w:rsid w:val="00F35977"/>
    <w:rsid w:val="00F462E1"/>
    <w:rsid w:val="00F864F9"/>
    <w:rsid w:val="00F94B2D"/>
    <w:rsid w:val="00FC77DF"/>
    <w:rsid w:val="173E53A4"/>
    <w:rsid w:val="1A5C3E0D"/>
    <w:rsid w:val="452F764F"/>
    <w:rsid w:val="50697C67"/>
    <w:rsid w:val="70734D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unhideWhenUsed="0"/>
    <w:lsdException w:name="Normal Table"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C2E"/>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rsid w:val="00C56C2E"/>
    <w:rPr>
      <w:rFonts w:ascii="宋体" w:cs="宋体"/>
      <w:sz w:val="18"/>
      <w:szCs w:val="18"/>
    </w:rPr>
  </w:style>
  <w:style w:type="paragraph" w:styleId="a4">
    <w:name w:val="Date"/>
    <w:basedOn w:val="a"/>
    <w:next w:val="a"/>
    <w:link w:val="Char0"/>
    <w:uiPriority w:val="99"/>
    <w:semiHidden/>
    <w:unhideWhenUsed/>
    <w:rsid w:val="00C56C2E"/>
    <w:pPr>
      <w:ind w:leftChars="2500" w:left="100"/>
    </w:pPr>
  </w:style>
  <w:style w:type="paragraph" w:styleId="a5">
    <w:name w:val="footer"/>
    <w:basedOn w:val="a"/>
    <w:link w:val="Char1"/>
    <w:uiPriority w:val="99"/>
    <w:rsid w:val="00C56C2E"/>
    <w:pPr>
      <w:tabs>
        <w:tab w:val="center" w:pos="4153"/>
        <w:tab w:val="right" w:pos="8306"/>
      </w:tabs>
      <w:snapToGrid w:val="0"/>
      <w:jc w:val="left"/>
    </w:pPr>
    <w:rPr>
      <w:sz w:val="18"/>
      <w:szCs w:val="18"/>
    </w:rPr>
  </w:style>
  <w:style w:type="paragraph" w:styleId="a6">
    <w:name w:val="header"/>
    <w:basedOn w:val="a"/>
    <w:link w:val="Char10"/>
    <w:uiPriority w:val="99"/>
    <w:rsid w:val="00C56C2E"/>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rsid w:val="00C56C2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uiPriority w:val="99"/>
    <w:locked/>
    <w:rsid w:val="00C56C2E"/>
    <w:rPr>
      <w:kern w:val="2"/>
      <w:sz w:val="18"/>
      <w:szCs w:val="18"/>
    </w:rPr>
  </w:style>
  <w:style w:type="character" w:customStyle="1" w:styleId="Char3">
    <w:name w:val="页脚 Char"/>
    <w:uiPriority w:val="99"/>
    <w:locked/>
    <w:rsid w:val="00C56C2E"/>
    <w:rPr>
      <w:kern w:val="2"/>
      <w:sz w:val="18"/>
      <w:szCs w:val="18"/>
    </w:rPr>
  </w:style>
  <w:style w:type="character" w:customStyle="1" w:styleId="Char10">
    <w:name w:val="页眉 Char1"/>
    <w:basedOn w:val="a0"/>
    <w:link w:val="a6"/>
    <w:uiPriority w:val="99"/>
    <w:semiHidden/>
    <w:rsid w:val="00C56C2E"/>
    <w:rPr>
      <w:sz w:val="18"/>
      <w:szCs w:val="18"/>
    </w:rPr>
  </w:style>
  <w:style w:type="character" w:customStyle="1" w:styleId="Char1">
    <w:name w:val="页脚 Char1"/>
    <w:basedOn w:val="a0"/>
    <w:link w:val="a5"/>
    <w:uiPriority w:val="99"/>
    <w:semiHidden/>
    <w:rsid w:val="00C56C2E"/>
    <w:rPr>
      <w:sz w:val="18"/>
      <w:szCs w:val="18"/>
    </w:rPr>
  </w:style>
  <w:style w:type="character" w:customStyle="1" w:styleId="Char">
    <w:name w:val="文档结构图 Char"/>
    <w:basedOn w:val="a0"/>
    <w:link w:val="a3"/>
    <w:uiPriority w:val="99"/>
    <w:locked/>
    <w:rsid w:val="00C56C2E"/>
    <w:rPr>
      <w:rFonts w:ascii="宋体" w:cs="宋体"/>
      <w:kern w:val="2"/>
      <w:sz w:val="18"/>
      <w:szCs w:val="18"/>
    </w:rPr>
  </w:style>
  <w:style w:type="character" w:customStyle="1" w:styleId="Char0">
    <w:name w:val="日期 Char"/>
    <w:basedOn w:val="a0"/>
    <w:link w:val="a4"/>
    <w:uiPriority w:val="99"/>
    <w:semiHidden/>
    <w:rsid w:val="00C56C2E"/>
    <w:rPr>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F3F5F0-76B3-44FB-8FAC-B3EE787AA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653</Words>
  <Characters>3728</Characters>
  <Application>Microsoft Office Word</Application>
  <DocSecurity>0</DocSecurity>
  <Lines>31</Lines>
  <Paragraphs>8</Paragraphs>
  <ScaleCrop>false</ScaleCrop>
  <Company>Microsoft</Company>
  <LinksUpToDate>false</LinksUpToDate>
  <CharactersWithSpaces>4373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戴尔</dc:creator>
  <cp:lastModifiedBy>Administrator</cp:lastModifiedBy>
  <cp:revision>73</cp:revision>
  <cp:lastPrinted>2020-07-02T09:10:00Z</cp:lastPrinted>
  <dcterms:created xsi:type="dcterms:W3CDTF">2020-07-02T07:55:00Z</dcterms:created>
  <dcterms:modified xsi:type="dcterms:W3CDTF">2021-08-25T02:01:00Z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4D7C7C02D7064960A5841491F5FA3308</vt:lpwstr>
  </property>
</Properties>
</file>