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388" w:rsidRDefault="00DF3388">
      <w:pPr>
        <w:spacing w:line="36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  <w:r>
        <w:rPr>
          <w:rFonts w:ascii="黑体" w:eastAsia="黑体" w:hAnsi="黑体" w:cs="黑体"/>
          <w:sz w:val="28"/>
          <w:szCs w:val="28"/>
        </w:rPr>
        <w:t>1</w:t>
      </w:r>
      <w:r>
        <w:rPr>
          <w:rFonts w:ascii="黑体" w:eastAsia="黑体" w:hAnsi="黑体" w:cs="黑体" w:hint="eastAsia"/>
          <w:sz w:val="28"/>
          <w:szCs w:val="28"/>
        </w:rPr>
        <w:t>：</w:t>
      </w:r>
    </w:p>
    <w:p w:rsidR="00DF3388" w:rsidRDefault="00DF3388">
      <w:pPr>
        <w:spacing w:line="360" w:lineRule="exact"/>
        <w:jc w:val="center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6"/>
          <w:szCs w:val="36"/>
        </w:rPr>
        <w:t>部门整体支出绩效运行跟踪监控管理表</w:t>
      </w:r>
    </w:p>
    <w:p w:rsidR="00DF3388" w:rsidRDefault="00DF3388">
      <w:pPr>
        <w:jc w:val="center"/>
        <w:rPr>
          <w:rFonts w:ascii="楷体_GB2312" w:eastAsia="楷体_GB2312" w:hAnsi="宋体"/>
          <w:sz w:val="28"/>
          <w:szCs w:val="28"/>
        </w:rPr>
      </w:pPr>
      <w:r>
        <w:rPr>
          <w:rFonts w:ascii="楷体_GB2312" w:eastAsia="楷体_GB2312" w:hAnsi="宋体" w:cs="楷体_GB2312" w:hint="eastAsia"/>
          <w:sz w:val="28"/>
          <w:szCs w:val="28"/>
        </w:rPr>
        <w:t>（</w:t>
      </w:r>
      <w:r>
        <w:rPr>
          <w:rFonts w:ascii="楷体_GB2312" w:eastAsia="楷体_GB2312" w:hAnsi="宋体" w:cs="楷体_GB2312"/>
          <w:sz w:val="28"/>
          <w:szCs w:val="28"/>
        </w:rPr>
        <w:t xml:space="preserve">    2018   </w:t>
      </w:r>
      <w:r>
        <w:rPr>
          <w:rFonts w:ascii="楷体_GB2312" w:eastAsia="楷体_GB2312" w:hAnsi="宋体" w:cs="楷体_GB2312" w:hint="eastAsia"/>
          <w:sz w:val="28"/>
          <w:szCs w:val="28"/>
        </w:rPr>
        <w:t>年度）</w:t>
      </w:r>
    </w:p>
    <w:p w:rsidR="00DF3388" w:rsidRDefault="00DF3388" w:rsidP="001D7FC7">
      <w:pPr>
        <w:spacing w:line="360" w:lineRule="exact"/>
        <w:ind w:leftChars="-171" w:left="31680" w:rightChars="-250" w:right="31680"/>
        <w:jc w:val="lef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填报单位：（盖章）东安县广播电视台</w:t>
      </w:r>
      <w:r>
        <w:rPr>
          <w:rFonts w:ascii="仿宋_GB2312" w:eastAsia="仿宋_GB2312" w:hAnsi="仿宋_GB2312" w:cs="仿宋_GB2312"/>
          <w:sz w:val="24"/>
          <w:szCs w:val="24"/>
        </w:rPr>
        <w:t xml:space="preserve">                                                 </w:t>
      </w:r>
      <w:r>
        <w:rPr>
          <w:rFonts w:ascii="仿宋_GB2312" w:eastAsia="仿宋_GB2312" w:hAnsi="仿宋_GB2312" w:cs="仿宋_GB2312" w:hint="eastAsia"/>
          <w:sz w:val="24"/>
          <w:szCs w:val="24"/>
        </w:rPr>
        <w:t>金额单位：万元</w:t>
      </w:r>
      <w:r>
        <w:rPr>
          <w:rFonts w:ascii="仿宋_GB2312" w:eastAsia="仿宋_GB2312" w:hAnsi="仿宋_GB2312" w:cs="仿宋_GB2312"/>
          <w:sz w:val="24"/>
          <w:szCs w:val="24"/>
        </w:rPr>
        <w:t xml:space="preserve">     </w:t>
      </w:r>
    </w:p>
    <w:tbl>
      <w:tblPr>
        <w:tblW w:w="997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1"/>
        <w:gridCol w:w="832"/>
        <w:gridCol w:w="115"/>
        <w:gridCol w:w="301"/>
        <w:gridCol w:w="327"/>
        <w:gridCol w:w="105"/>
        <w:gridCol w:w="529"/>
        <w:gridCol w:w="57"/>
        <w:gridCol w:w="779"/>
        <w:gridCol w:w="424"/>
        <w:gridCol w:w="730"/>
        <w:gridCol w:w="557"/>
        <w:gridCol w:w="61"/>
        <w:gridCol w:w="855"/>
        <w:gridCol w:w="359"/>
        <w:gridCol w:w="63"/>
        <w:gridCol w:w="310"/>
        <w:gridCol w:w="338"/>
        <w:gridCol w:w="400"/>
        <w:gridCol w:w="630"/>
        <w:gridCol w:w="194"/>
        <w:gridCol w:w="436"/>
        <w:gridCol w:w="1053"/>
      </w:tblGrid>
      <w:tr w:rsidR="00DF3388">
        <w:trPr>
          <w:trHeight w:val="555"/>
        </w:trPr>
        <w:tc>
          <w:tcPr>
            <w:tcW w:w="1769" w:type="dxa"/>
            <w:gridSpan w:val="4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3569" w:type="dxa"/>
            <w:gridSpan w:val="9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东安县广播电视台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  </w:t>
            </w:r>
          </w:p>
        </w:tc>
        <w:tc>
          <w:tcPr>
            <w:tcW w:w="1925" w:type="dxa"/>
            <w:gridSpan w:val="5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单位负责人</w:t>
            </w:r>
          </w:p>
        </w:tc>
        <w:tc>
          <w:tcPr>
            <w:tcW w:w="2713" w:type="dxa"/>
            <w:gridSpan w:val="5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唐民成</w:t>
            </w:r>
          </w:p>
        </w:tc>
      </w:tr>
      <w:tr w:rsidR="00DF3388">
        <w:trPr>
          <w:trHeight w:val="555"/>
        </w:trPr>
        <w:tc>
          <w:tcPr>
            <w:tcW w:w="1769" w:type="dxa"/>
            <w:gridSpan w:val="4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人员编制数</w:t>
            </w:r>
          </w:p>
        </w:tc>
        <w:tc>
          <w:tcPr>
            <w:tcW w:w="3569" w:type="dxa"/>
            <w:gridSpan w:val="9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48</w:t>
            </w:r>
          </w:p>
        </w:tc>
        <w:tc>
          <w:tcPr>
            <w:tcW w:w="1925" w:type="dxa"/>
            <w:gridSpan w:val="5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实有人数</w:t>
            </w:r>
          </w:p>
        </w:tc>
        <w:tc>
          <w:tcPr>
            <w:tcW w:w="2713" w:type="dxa"/>
            <w:gridSpan w:val="5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48</w:t>
            </w:r>
          </w:p>
        </w:tc>
      </w:tr>
      <w:tr w:rsidR="00DF3388">
        <w:trPr>
          <w:cantSplit/>
          <w:trHeight w:val="432"/>
        </w:trPr>
        <w:tc>
          <w:tcPr>
            <w:tcW w:w="1769" w:type="dxa"/>
            <w:gridSpan w:val="4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跟踪期限</w:t>
            </w:r>
          </w:p>
        </w:tc>
        <w:tc>
          <w:tcPr>
            <w:tcW w:w="8207" w:type="dxa"/>
            <w:gridSpan w:val="19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2018</w:t>
            </w:r>
          </w:p>
        </w:tc>
      </w:tr>
      <w:tr w:rsidR="00DF3388">
        <w:trPr>
          <w:cantSplit/>
          <w:trHeight w:val="90"/>
        </w:trPr>
        <w:tc>
          <w:tcPr>
            <w:tcW w:w="9976" w:type="dxa"/>
            <w:gridSpan w:val="23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4"/>
                <w:szCs w:val="24"/>
              </w:rPr>
              <w:t>单位年度收入</w:t>
            </w:r>
          </w:p>
        </w:tc>
      </w:tr>
      <w:tr w:rsidR="00DF3388">
        <w:trPr>
          <w:cantSplit/>
          <w:trHeight w:val="144"/>
        </w:trPr>
        <w:tc>
          <w:tcPr>
            <w:tcW w:w="5277" w:type="dxa"/>
            <w:gridSpan w:val="12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年初部门预算</w:t>
            </w:r>
          </w:p>
        </w:tc>
        <w:tc>
          <w:tcPr>
            <w:tcW w:w="1275" w:type="dxa"/>
            <w:gridSpan w:val="3"/>
            <w:vMerge w:val="restart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年初结余</w:t>
            </w:r>
          </w:p>
        </w:tc>
        <w:tc>
          <w:tcPr>
            <w:tcW w:w="1935" w:type="dxa"/>
            <w:gridSpan w:val="6"/>
            <w:vMerge w:val="restart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年中预算调整数</w:t>
            </w:r>
          </w:p>
        </w:tc>
        <w:tc>
          <w:tcPr>
            <w:tcW w:w="1489" w:type="dxa"/>
            <w:gridSpan w:val="2"/>
            <w:vMerge w:val="restart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预算调整率</w:t>
            </w:r>
          </w:p>
        </w:tc>
      </w:tr>
      <w:tr w:rsidR="00DF3388">
        <w:trPr>
          <w:cantSplit/>
          <w:trHeight w:val="144"/>
        </w:trPr>
        <w:tc>
          <w:tcPr>
            <w:tcW w:w="1353" w:type="dxa"/>
            <w:gridSpan w:val="2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收入合计</w:t>
            </w:r>
          </w:p>
        </w:tc>
        <w:tc>
          <w:tcPr>
            <w:tcW w:w="1434" w:type="dxa"/>
            <w:gridSpan w:val="6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预算内拨款</w:t>
            </w:r>
          </w:p>
        </w:tc>
        <w:tc>
          <w:tcPr>
            <w:tcW w:w="1203" w:type="dxa"/>
            <w:gridSpan w:val="2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非税收入</w:t>
            </w:r>
          </w:p>
        </w:tc>
        <w:tc>
          <w:tcPr>
            <w:tcW w:w="1287" w:type="dxa"/>
            <w:gridSpan w:val="2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其他拨款</w:t>
            </w:r>
          </w:p>
        </w:tc>
        <w:tc>
          <w:tcPr>
            <w:tcW w:w="1275" w:type="dxa"/>
            <w:gridSpan w:val="3"/>
            <w:vMerge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  <w:tc>
          <w:tcPr>
            <w:tcW w:w="1935" w:type="dxa"/>
            <w:gridSpan w:val="6"/>
            <w:vMerge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  <w:tc>
          <w:tcPr>
            <w:tcW w:w="1489" w:type="dxa"/>
            <w:gridSpan w:val="2"/>
            <w:vMerge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</w:tr>
      <w:tr w:rsidR="00DF3388">
        <w:trPr>
          <w:cantSplit/>
          <w:trHeight w:val="144"/>
        </w:trPr>
        <w:tc>
          <w:tcPr>
            <w:tcW w:w="1353" w:type="dxa"/>
            <w:gridSpan w:val="2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514.0645</w:t>
            </w:r>
          </w:p>
        </w:tc>
        <w:tc>
          <w:tcPr>
            <w:tcW w:w="1434" w:type="dxa"/>
            <w:gridSpan w:val="6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458.0645</w:t>
            </w:r>
          </w:p>
        </w:tc>
        <w:tc>
          <w:tcPr>
            <w:tcW w:w="1203" w:type="dxa"/>
            <w:gridSpan w:val="2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56</w:t>
            </w:r>
          </w:p>
        </w:tc>
        <w:tc>
          <w:tcPr>
            <w:tcW w:w="1287" w:type="dxa"/>
            <w:gridSpan w:val="2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  <w:tc>
          <w:tcPr>
            <w:tcW w:w="1935" w:type="dxa"/>
            <w:gridSpan w:val="6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  <w:tc>
          <w:tcPr>
            <w:tcW w:w="1489" w:type="dxa"/>
            <w:gridSpan w:val="2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</w:tr>
      <w:tr w:rsidR="00DF3388">
        <w:trPr>
          <w:cantSplit/>
          <w:trHeight w:val="144"/>
        </w:trPr>
        <w:tc>
          <w:tcPr>
            <w:tcW w:w="9976" w:type="dxa"/>
            <w:gridSpan w:val="2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4"/>
                <w:szCs w:val="24"/>
              </w:rPr>
              <w:t>年中预算调整</w:t>
            </w:r>
          </w:p>
        </w:tc>
      </w:tr>
      <w:tr w:rsidR="00DF3388">
        <w:trPr>
          <w:cantSplit/>
          <w:trHeight w:val="1355"/>
        </w:trPr>
        <w:tc>
          <w:tcPr>
            <w:tcW w:w="9976" w:type="dxa"/>
            <w:gridSpan w:val="2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（列明年中预算调整内容及金额）</w:t>
            </w:r>
          </w:p>
        </w:tc>
      </w:tr>
      <w:tr w:rsidR="00DF3388">
        <w:trPr>
          <w:cantSplit/>
          <w:trHeight w:val="144"/>
        </w:trPr>
        <w:tc>
          <w:tcPr>
            <w:tcW w:w="9976" w:type="dxa"/>
            <w:gridSpan w:val="23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4"/>
                <w:szCs w:val="24"/>
              </w:rPr>
              <w:t>单位年度支出</w:t>
            </w:r>
          </w:p>
        </w:tc>
      </w:tr>
      <w:tr w:rsidR="00DF3388">
        <w:trPr>
          <w:cantSplit/>
          <w:trHeight w:val="144"/>
        </w:trPr>
        <w:tc>
          <w:tcPr>
            <w:tcW w:w="2201" w:type="dxa"/>
            <w:gridSpan w:val="6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  <w:tc>
          <w:tcPr>
            <w:tcW w:w="2519" w:type="dxa"/>
            <w:gridSpan w:val="5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支出合计</w:t>
            </w:r>
          </w:p>
        </w:tc>
        <w:tc>
          <w:tcPr>
            <w:tcW w:w="2205" w:type="dxa"/>
            <w:gridSpan w:val="6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基本支出</w:t>
            </w:r>
          </w:p>
        </w:tc>
        <w:tc>
          <w:tcPr>
            <w:tcW w:w="3051" w:type="dxa"/>
            <w:gridSpan w:val="6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项目支出</w:t>
            </w:r>
          </w:p>
        </w:tc>
      </w:tr>
      <w:tr w:rsidR="00DF3388">
        <w:trPr>
          <w:cantSplit/>
          <w:trHeight w:val="144"/>
        </w:trPr>
        <w:tc>
          <w:tcPr>
            <w:tcW w:w="2201" w:type="dxa"/>
            <w:gridSpan w:val="6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年初部门预算</w:t>
            </w:r>
          </w:p>
        </w:tc>
        <w:tc>
          <w:tcPr>
            <w:tcW w:w="2519" w:type="dxa"/>
            <w:gridSpan w:val="5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514.0645</w:t>
            </w:r>
          </w:p>
        </w:tc>
        <w:tc>
          <w:tcPr>
            <w:tcW w:w="2205" w:type="dxa"/>
            <w:gridSpan w:val="6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471.0645</w:t>
            </w:r>
          </w:p>
        </w:tc>
        <w:tc>
          <w:tcPr>
            <w:tcW w:w="3051" w:type="dxa"/>
            <w:gridSpan w:val="6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43</w:t>
            </w:r>
          </w:p>
        </w:tc>
      </w:tr>
      <w:tr w:rsidR="00DF3388">
        <w:trPr>
          <w:cantSplit/>
          <w:trHeight w:val="144"/>
        </w:trPr>
        <w:tc>
          <w:tcPr>
            <w:tcW w:w="2201" w:type="dxa"/>
            <w:gridSpan w:val="6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实际发生支出</w:t>
            </w:r>
          </w:p>
        </w:tc>
        <w:tc>
          <w:tcPr>
            <w:tcW w:w="2519" w:type="dxa"/>
            <w:gridSpan w:val="5"/>
          </w:tcPr>
          <w:p w:rsidR="00DF3388" w:rsidRDefault="00DF3388" w:rsidP="00F661A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514.0645</w:t>
            </w:r>
          </w:p>
        </w:tc>
        <w:tc>
          <w:tcPr>
            <w:tcW w:w="2205" w:type="dxa"/>
            <w:gridSpan w:val="6"/>
          </w:tcPr>
          <w:p w:rsidR="00DF3388" w:rsidRDefault="00DF3388" w:rsidP="00F661A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471.0645</w:t>
            </w:r>
          </w:p>
        </w:tc>
        <w:tc>
          <w:tcPr>
            <w:tcW w:w="3051" w:type="dxa"/>
            <w:gridSpan w:val="6"/>
          </w:tcPr>
          <w:p w:rsidR="00DF3388" w:rsidRDefault="00DF3388" w:rsidP="00F661A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43</w:t>
            </w:r>
          </w:p>
        </w:tc>
      </w:tr>
      <w:tr w:rsidR="00DF3388">
        <w:trPr>
          <w:cantSplit/>
          <w:trHeight w:val="144"/>
        </w:trPr>
        <w:tc>
          <w:tcPr>
            <w:tcW w:w="2201" w:type="dxa"/>
            <w:gridSpan w:val="6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结余</w:t>
            </w:r>
          </w:p>
        </w:tc>
        <w:tc>
          <w:tcPr>
            <w:tcW w:w="2519" w:type="dxa"/>
            <w:gridSpan w:val="5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  <w:tc>
          <w:tcPr>
            <w:tcW w:w="2205" w:type="dxa"/>
            <w:gridSpan w:val="6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  <w:tc>
          <w:tcPr>
            <w:tcW w:w="3051" w:type="dxa"/>
            <w:gridSpan w:val="6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</w:tr>
      <w:tr w:rsidR="00DF3388">
        <w:trPr>
          <w:cantSplit/>
          <w:trHeight w:val="144"/>
        </w:trPr>
        <w:tc>
          <w:tcPr>
            <w:tcW w:w="9976" w:type="dxa"/>
            <w:gridSpan w:val="23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4"/>
                <w:szCs w:val="24"/>
              </w:rPr>
              <w:t>其中：三公经费</w:t>
            </w:r>
          </w:p>
        </w:tc>
      </w:tr>
      <w:tr w:rsidR="00DF3388">
        <w:trPr>
          <w:cantSplit/>
          <w:trHeight w:val="144"/>
        </w:trPr>
        <w:tc>
          <w:tcPr>
            <w:tcW w:w="2096" w:type="dxa"/>
            <w:gridSpan w:val="5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  <w:tc>
          <w:tcPr>
            <w:tcW w:w="1470" w:type="dxa"/>
            <w:gridSpan w:val="4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公务接待费</w:t>
            </w:r>
          </w:p>
        </w:tc>
        <w:tc>
          <w:tcPr>
            <w:tcW w:w="2627" w:type="dxa"/>
            <w:gridSpan w:val="5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公务用车运行和购置费</w:t>
            </w:r>
          </w:p>
        </w:tc>
        <w:tc>
          <w:tcPr>
            <w:tcW w:w="2100" w:type="dxa"/>
            <w:gridSpan w:val="6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因公出国（境）费</w:t>
            </w:r>
          </w:p>
        </w:tc>
        <w:tc>
          <w:tcPr>
            <w:tcW w:w="1683" w:type="dxa"/>
            <w:gridSpan w:val="3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三公经费合计</w:t>
            </w:r>
          </w:p>
        </w:tc>
      </w:tr>
      <w:tr w:rsidR="00DF3388">
        <w:trPr>
          <w:cantSplit/>
          <w:trHeight w:val="144"/>
        </w:trPr>
        <w:tc>
          <w:tcPr>
            <w:tcW w:w="2096" w:type="dxa"/>
            <w:gridSpan w:val="5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年初预算安排数</w:t>
            </w:r>
          </w:p>
        </w:tc>
        <w:tc>
          <w:tcPr>
            <w:tcW w:w="1470" w:type="dxa"/>
            <w:gridSpan w:val="4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18</w:t>
            </w:r>
          </w:p>
        </w:tc>
        <w:tc>
          <w:tcPr>
            <w:tcW w:w="2627" w:type="dxa"/>
            <w:gridSpan w:val="5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3.5</w:t>
            </w:r>
          </w:p>
        </w:tc>
        <w:tc>
          <w:tcPr>
            <w:tcW w:w="2100" w:type="dxa"/>
            <w:gridSpan w:val="6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  <w:tc>
          <w:tcPr>
            <w:tcW w:w="1683" w:type="dxa"/>
            <w:gridSpan w:val="3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21.5</w:t>
            </w:r>
          </w:p>
        </w:tc>
      </w:tr>
      <w:tr w:rsidR="00DF3388">
        <w:trPr>
          <w:cantSplit/>
          <w:trHeight w:val="144"/>
        </w:trPr>
        <w:tc>
          <w:tcPr>
            <w:tcW w:w="2096" w:type="dxa"/>
            <w:gridSpan w:val="5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实际发生支出</w:t>
            </w:r>
          </w:p>
        </w:tc>
        <w:tc>
          <w:tcPr>
            <w:tcW w:w="1470" w:type="dxa"/>
            <w:gridSpan w:val="4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18</w:t>
            </w:r>
          </w:p>
        </w:tc>
        <w:tc>
          <w:tcPr>
            <w:tcW w:w="2627" w:type="dxa"/>
            <w:gridSpan w:val="5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3.5</w:t>
            </w:r>
          </w:p>
        </w:tc>
        <w:tc>
          <w:tcPr>
            <w:tcW w:w="2100" w:type="dxa"/>
            <w:gridSpan w:val="6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  <w:tc>
          <w:tcPr>
            <w:tcW w:w="1683" w:type="dxa"/>
            <w:gridSpan w:val="3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21.5</w:t>
            </w:r>
          </w:p>
        </w:tc>
      </w:tr>
      <w:tr w:rsidR="00DF3388">
        <w:trPr>
          <w:cantSplit/>
          <w:trHeight w:val="144"/>
        </w:trPr>
        <w:tc>
          <w:tcPr>
            <w:tcW w:w="2096" w:type="dxa"/>
            <w:gridSpan w:val="5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结余</w:t>
            </w:r>
          </w:p>
        </w:tc>
        <w:tc>
          <w:tcPr>
            <w:tcW w:w="1470" w:type="dxa"/>
            <w:gridSpan w:val="4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  <w:tc>
          <w:tcPr>
            <w:tcW w:w="2627" w:type="dxa"/>
            <w:gridSpan w:val="5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  <w:tc>
          <w:tcPr>
            <w:tcW w:w="2100" w:type="dxa"/>
            <w:gridSpan w:val="6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  <w:tc>
          <w:tcPr>
            <w:tcW w:w="1683" w:type="dxa"/>
            <w:gridSpan w:val="3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</w:tr>
      <w:tr w:rsidR="00DF3388">
        <w:trPr>
          <w:cantSplit/>
          <w:trHeight w:val="1416"/>
        </w:trPr>
        <w:tc>
          <w:tcPr>
            <w:tcW w:w="521" w:type="dxa"/>
            <w:vMerge w:val="restart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绩效目标完成情况</w:t>
            </w:r>
          </w:p>
        </w:tc>
        <w:tc>
          <w:tcPr>
            <w:tcW w:w="9455" w:type="dxa"/>
            <w:gridSpan w:val="22"/>
          </w:tcPr>
          <w:p w:rsidR="00DF3388" w:rsidRPr="001D7FC7" w:rsidRDefault="00DF3388" w:rsidP="00DF3388">
            <w:pPr>
              <w:ind w:firstLineChars="200" w:firstLine="316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目标</w:t>
            </w: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：</w:t>
            </w:r>
            <w:r w:rsidRPr="001D7FC7">
              <w:rPr>
                <w:rFonts w:ascii="仿宋" w:eastAsia="仿宋" w:hAnsi="仿宋" w:cs="仿宋" w:hint="eastAsia"/>
                <w:sz w:val="24"/>
                <w:szCs w:val="24"/>
              </w:rPr>
              <w:t>负责贯彻执行上级有关新闻宣传，把握正确舆论导向，负责本级广播电视宣传节目采编制作和安全广播发射工作，负责本级有线电视传输网络的设计</w:t>
            </w:r>
            <w:r w:rsidRPr="001D7FC7"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  <w:r w:rsidRPr="001D7FC7">
              <w:rPr>
                <w:rFonts w:ascii="仿宋" w:eastAsia="仿宋" w:hAnsi="仿宋" w:cs="仿宋" w:hint="eastAsia"/>
                <w:sz w:val="24"/>
                <w:szCs w:val="24"/>
              </w:rPr>
              <w:t>建设</w:t>
            </w:r>
            <w:r w:rsidRPr="001D7FC7"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  <w:r w:rsidRPr="001D7FC7">
              <w:rPr>
                <w:rFonts w:ascii="仿宋" w:eastAsia="仿宋" w:hAnsi="仿宋" w:cs="仿宋" w:hint="eastAsia"/>
                <w:sz w:val="24"/>
                <w:szCs w:val="24"/>
              </w:rPr>
              <w:t>维护以及发展拟定县级广电发展规划，负责组织审查广告播出，负责转播各级电视台重要节目，完成上级政府交办的其他任务。</w:t>
            </w:r>
            <w:r w:rsidRPr="001D7FC7"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</w:p>
          <w:p w:rsidR="00DF3388" w:rsidRPr="001D7FC7" w:rsidRDefault="00DF3388">
            <w:pPr>
              <w:widowControl w:val="0"/>
              <w:spacing w:line="360" w:lineRule="exact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  <w:p w:rsidR="00DF3388" w:rsidRDefault="00DF3388">
            <w:pPr>
              <w:widowControl w:val="0"/>
              <w:spacing w:line="360" w:lineRule="exact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目标</w:t>
            </w: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：</w:t>
            </w:r>
          </w:p>
          <w:p w:rsidR="00DF3388" w:rsidRDefault="00DF3388">
            <w:pPr>
              <w:widowControl w:val="0"/>
              <w:spacing w:line="360" w:lineRule="exact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目标</w:t>
            </w: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3</w:t>
            </w: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：</w:t>
            </w:r>
          </w:p>
          <w:p w:rsidR="00DF3388" w:rsidRDefault="00DF3388">
            <w:pPr>
              <w:widowControl w:val="0"/>
              <w:spacing w:line="360" w:lineRule="exact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……</w:t>
            </w:r>
          </w:p>
        </w:tc>
      </w:tr>
      <w:tr w:rsidR="00DF3388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其中</w:t>
            </w:r>
          </w:p>
        </w:tc>
        <w:tc>
          <w:tcPr>
            <w:tcW w:w="1262" w:type="dxa"/>
            <w:gridSpan w:val="4"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一级指标</w:t>
            </w: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二级指标</w:t>
            </w:r>
          </w:p>
        </w:tc>
        <w:tc>
          <w:tcPr>
            <w:tcW w:w="2625" w:type="dxa"/>
            <w:gridSpan w:val="6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指标内容</w:t>
            </w:r>
          </w:p>
        </w:tc>
        <w:tc>
          <w:tcPr>
            <w:tcW w:w="1048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指标值</w:t>
            </w: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完成情况</w:t>
            </w:r>
          </w:p>
        </w:tc>
        <w:tc>
          <w:tcPr>
            <w:tcW w:w="1053" w:type="dxa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完成率</w:t>
            </w:r>
          </w:p>
        </w:tc>
      </w:tr>
      <w:tr w:rsidR="00DF3388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 w:val="restart"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目标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</w:t>
            </w:r>
          </w:p>
        </w:tc>
        <w:tc>
          <w:tcPr>
            <w:tcW w:w="1262" w:type="dxa"/>
            <w:gridSpan w:val="4"/>
            <w:vMerge w:val="restart"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产出指标</w:t>
            </w: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</w:tr>
      <w:tr w:rsidR="00DF3388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</w:tr>
      <w:tr w:rsidR="00DF3388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</w:tr>
      <w:tr w:rsidR="00DF3388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 w:val="restart"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效益指标</w:t>
            </w: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</w:tr>
      <w:tr w:rsidR="00DF3388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</w:tr>
      <w:tr w:rsidR="00DF3388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</w:tr>
      <w:tr w:rsidR="00DF3388">
        <w:trPr>
          <w:cantSplit/>
          <w:trHeight w:val="410"/>
        </w:trPr>
        <w:tc>
          <w:tcPr>
            <w:tcW w:w="521" w:type="dxa"/>
            <w:vMerge w:val="restart"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绩效目标完成情况</w:t>
            </w:r>
          </w:p>
        </w:tc>
        <w:tc>
          <w:tcPr>
            <w:tcW w:w="947" w:type="dxa"/>
            <w:gridSpan w:val="2"/>
            <w:vMerge w:val="restart"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目标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2</w:t>
            </w:r>
          </w:p>
        </w:tc>
        <w:tc>
          <w:tcPr>
            <w:tcW w:w="1262" w:type="dxa"/>
            <w:gridSpan w:val="4"/>
            <w:vMerge w:val="restart"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产出指标</w:t>
            </w: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</w:tr>
      <w:tr w:rsidR="00DF3388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</w:tr>
      <w:tr w:rsidR="00DF3388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</w:tr>
      <w:tr w:rsidR="00DF3388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 w:val="restart"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效益指标</w:t>
            </w: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</w:tr>
      <w:tr w:rsidR="00DF3388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</w:tr>
      <w:tr w:rsidR="00DF3388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</w:tr>
      <w:tr w:rsidR="00DF3388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 w:val="restart"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目标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3</w:t>
            </w:r>
          </w:p>
        </w:tc>
        <w:tc>
          <w:tcPr>
            <w:tcW w:w="1262" w:type="dxa"/>
            <w:gridSpan w:val="4"/>
            <w:vMerge w:val="restart"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产出指标</w:t>
            </w: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</w:tr>
      <w:tr w:rsidR="00DF3388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</w:tr>
      <w:tr w:rsidR="00DF3388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</w:tr>
      <w:tr w:rsidR="00DF3388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 w:val="restart"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效益指标</w:t>
            </w: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</w:tr>
      <w:tr w:rsidR="00DF3388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</w:tr>
      <w:tr w:rsidR="00DF3388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</w:tr>
      <w:tr w:rsidR="00DF3388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Align w:val="center"/>
          </w:tcPr>
          <w:p w:rsidR="00DF3388" w:rsidRDefault="00DF338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……</w:t>
            </w:r>
          </w:p>
        </w:tc>
        <w:tc>
          <w:tcPr>
            <w:tcW w:w="1262" w:type="dxa"/>
            <w:gridSpan w:val="4"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</w:tr>
      <w:tr w:rsidR="00DF3388">
        <w:trPr>
          <w:cantSplit/>
          <w:trHeight w:val="2310"/>
        </w:trPr>
        <w:tc>
          <w:tcPr>
            <w:tcW w:w="1769" w:type="dxa"/>
            <w:gridSpan w:val="4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存在问题及绩效目标出现偏差的原因</w:t>
            </w:r>
          </w:p>
        </w:tc>
        <w:tc>
          <w:tcPr>
            <w:tcW w:w="8207" w:type="dxa"/>
            <w:gridSpan w:val="19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4"/>
              </w:rPr>
            </w:pPr>
          </w:p>
        </w:tc>
      </w:tr>
      <w:tr w:rsidR="00DF3388">
        <w:trPr>
          <w:cantSplit/>
          <w:trHeight w:val="1669"/>
        </w:trPr>
        <w:tc>
          <w:tcPr>
            <w:tcW w:w="1769" w:type="dxa"/>
            <w:gridSpan w:val="4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整改措施及下一步建议</w:t>
            </w:r>
          </w:p>
        </w:tc>
        <w:tc>
          <w:tcPr>
            <w:tcW w:w="8207" w:type="dxa"/>
            <w:gridSpan w:val="19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DF3388">
        <w:trPr>
          <w:cantSplit/>
          <w:trHeight w:val="1775"/>
        </w:trPr>
        <w:tc>
          <w:tcPr>
            <w:tcW w:w="1769" w:type="dxa"/>
            <w:gridSpan w:val="4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县财政局归口业务股室审核意见</w:t>
            </w:r>
          </w:p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8207" w:type="dxa"/>
            <w:gridSpan w:val="19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  <w:p w:rsidR="00DF3388" w:rsidRDefault="00DF3388">
            <w:pPr>
              <w:widowControl w:val="0"/>
              <w:spacing w:line="3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                                            </w:t>
            </w:r>
          </w:p>
          <w:p w:rsidR="00DF3388" w:rsidRDefault="00DF3388" w:rsidP="003456F6">
            <w:pPr>
              <w:widowControl w:val="0"/>
              <w:spacing w:afterLines="50" w:line="360" w:lineRule="exact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（公章）</w:t>
            </w:r>
          </w:p>
          <w:p w:rsidR="00DF3388" w:rsidRDefault="00DF3388">
            <w:pPr>
              <w:widowControl w:val="0"/>
              <w:spacing w:line="360" w:lineRule="exact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</w:t>
            </w:r>
          </w:p>
        </w:tc>
      </w:tr>
      <w:tr w:rsidR="00DF3388">
        <w:trPr>
          <w:cantSplit/>
          <w:trHeight w:val="1605"/>
        </w:trPr>
        <w:tc>
          <w:tcPr>
            <w:tcW w:w="1769" w:type="dxa"/>
            <w:gridSpan w:val="4"/>
            <w:vAlign w:val="center"/>
          </w:tcPr>
          <w:p w:rsidR="00DF3388" w:rsidRDefault="00DF33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县财政局预算绩效管理股意见</w:t>
            </w:r>
          </w:p>
        </w:tc>
        <w:tc>
          <w:tcPr>
            <w:tcW w:w="8207" w:type="dxa"/>
            <w:gridSpan w:val="19"/>
          </w:tcPr>
          <w:p w:rsidR="00DF3388" w:rsidRDefault="00DF3388" w:rsidP="003456F6">
            <w:pPr>
              <w:widowControl w:val="0"/>
              <w:spacing w:afterLines="50" w:line="3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</w:t>
            </w:r>
          </w:p>
          <w:p w:rsidR="00DF3388" w:rsidRDefault="00DF3388" w:rsidP="003456F6">
            <w:pPr>
              <w:widowControl w:val="0"/>
              <w:spacing w:afterLines="50" w:line="3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DF3388" w:rsidRDefault="00DF3388" w:rsidP="003456F6">
            <w:pPr>
              <w:widowControl w:val="0"/>
              <w:spacing w:afterLines="50" w:line="360" w:lineRule="exact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（公章）</w:t>
            </w:r>
          </w:p>
          <w:p w:rsidR="00DF3388" w:rsidRDefault="00DF3388">
            <w:pPr>
              <w:widowControl w:val="0"/>
              <w:spacing w:line="360" w:lineRule="exact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</w:t>
            </w:r>
          </w:p>
        </w:tc>
      </w:tr>
    </w:tbl>
    <w:p w:rsidR="00DF3388" w:rsidRDefault="00DF3388" w:rsidP="00DF3388">
      <w:pPr>
        <w:spacing w:beforeLines="50" w:line="360" w:lineRule="auto"/>
        <w:ind w:rightChars="-501" w:right="316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单位负责人（签章）：</w:t>
      </w:r>
      <w:r>
        <w:rPr>
          <w:rFonts w:ascii="仿宋_GB2312" w:eastAsia="仿宋_GB2312" w:hAnsi="仿宋_GB2312" w:cs="仿宋_GB2312"/>
          <w:sz w:val="24"/>
          <w:szCs w:val="24"/>
        </w:rPr>
        <w:t xml:space="preserve">                           </w:t>
      </w:r>
      <w:r>
        <w:rPr>
          <w:rFonts w:ascii="仿宋_GB2312" w:eastAsia="仿宋_GB2312" w:hAnsi="仿宋_GB2312" w:cs="仿宋_GB2312" w:hint="eastAsia"/>
          <w:sz w:val="24"/>
          <w:szCs w:val="24"/>
        </w:rPr>
        <w:t>填报人（签章）：</w:t>
      </w:r>
      <w:r>
        <w:rPr>
          <w:rFonts w:ascii="仿宋_GB2312" w:eastAsia="仿宋_GB2312" w:hAnsi="仿宋_GB2312" w:cs="仿宋_GB2312"/>
          <w:sz w:val="24"/>
          <w:szCs w:val="24"/>
        </w:rPr>
        <w:t xml:space="preserve"> </w:t>
      </w:r>
      <w:r>
        <w:rPr>
          <w:rFonts w:ascii="仿宋_GB2312" w:eastAsia="仿宋_GB2312" w:hAnsi="仿宋_GB2312" w:cs="仿宋_GB2312" w:hint="eastAsia"/>
          <w:sz w:val="24"/>
          <w:szCs w:val="24"/>
        </w:rPr>
        <w:t>陆家全</w:t>
      </w:r>
      <w:r>
        <w:rPr>
          <w:rFonts w:ascii="仿宋_GB2312" w:eastAsia="仿宋_GB2312" w:hAnsi="仿宋_GB2312" w:cs="仿宋_GB2312"/>
          <w:sz w:val="24"/>
          <w:szCs w:val="24"/>
        </w:rPr>
        <w:t xml:space="preserve">                                        </w:t>
      </w:r>
    </w:p>
    <w:p w:rsidR="00DF3388" w:rsidRDefault="00DF3388" w:rsidP="00880016">
      <w:pPr>
        <w:spacing w:line="360" w:lineRule="auto"/>
        <w:ind w:rightChars="-501" w:right="31680"/>
        <w:rPr>
          <w:rFonts w:ascii="仿宋_GB2312" w:eastAsia="仿宋_GB2312" w:hAnsi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联系电话：</w:t>
      </w:r>
      <w:r>
        <w:rPr>
          <w:rFonts w:ascii="仿宋_GB2312" w:eastAsia="仿宋_GB2312" w:hAnsi="仿宋_GB2312" w:cs="仿宋_GB2312"/>
          <w:sz w:val="24"/>
          <w:szCs w:val="24"/>
        </w:rPr>
        <w:t xml:space="preserve">  13874368499                                   </w:t>
      </w:r>
      <w:r>
        <w:rPr>
          <w:rFonts w:ascii="仿宋_GB2312" w:eastAsia="仿宋_GB2312" w:hAnsi="仿宋_GB2312" w:cs="仿宋_GB2312" w:hint="eastAsia"/>
          <w:sz w:val="24"/>
          <w:szCs w:val="24"/>
        </w:rPr>
        <w:t>填报日期：</w:t>
      </w:r>
      <w:r>
        <w:rPr>
          <w:rFonts w:ascii="仿宋_GB2312" w:eastAsia="仿宋_GB2312" w:hAnsi="仿宋_GB2312" w:cs="仿宋_GB2312"/>
          <w:sz w:val="24"/>
          <w:szCs w:val="24"/>
        </w:rPr>
        <w:t xml:space="preserve">2018   </w:t>
      </w:r>
      <w:r>
        <w:rPr>
          <w:rFonts w:ascii="仿宋_GB2312" w:eastAsia="仿宋_GB2312" w:hAnsi="仿宋_GB2312" w:cs="仿宋_GB2312" w:hint="eastAsia"/>
          <w:sz w:val="24"/>
          <w:szCs w:val="24"/>
        </w:rPr>
        <w:t>年</w:t>
      </w:r>
      <w:r>
        <w:rPr>
          <w:rFonts w:ascii="仿宋_GB2312" w:eastAsia="仿宋_GB2312" w:hAnsi="仿宋_GB2312" w:cs="仿宋_GB2312"/>
          <w:sz w:val="24"/>
          <w:szCs w:val="24"/>
        </w:rPr>
        <w:t xml:space="preserve">     </w:t>
      </w:r>
      <w:r>
        <w:rPr>
          <w:rFonts w:ascii="仿宋_GB2312" w:eastAsia="仿宋_GB2312" w:hAnsi="仿宋_GB2312" w:cs="仿宋_GB2312" w:hint="eastAsia"/>
          <w:sz w:val="24"/>
          <w:szCs w:val="24"/>
        </w:rPr>
        <w:t>月</w:t>
      </w:r>
      <w:r>
        <w:rPr>
          <w:rFonts w:ascii="仿宋_GB2312" w:eastAsia="仿宋_GB2312" w:hAnsi="仿宋_GB2312" w:cs="仿宋_GB2312"/>
          <w:sz w:val="24"/>
          <w:szCs w:val="24"/>
        </w:rPr>
        <w:t xml:space="preserve">     </w:t>
      </w:r>
      <w:r>
        <w:rPr>
          <w:rFonts w:ascii="仿宋_GB2312" w:eastAsia="仿宋_GB2312" w:hAnsi="仿宋_GB2312" w:cs="仿宋_GB2312" w:hint="eastAsia"/>
          <w:sz w:val="24"/>
          <w:szCs w:val="24"/>
        </w:rPr>
        <w:t>日</w:t>
      </w:r>
    </w:p>
    <w:sectPr w:rsidR="00DF3388" w:rsidSect="00F920C8">
      <w:type w:val="continuous"/>
      <w:pgSz w:w="11907" w:h="16840"/>
      <w:pgMar w:top="1134" w:right="1247" w:bottom="1134" w:left="1247" w:header="851" w:footer="567" w:gutter="0"/>
      <w:cols w:space="720"/>
      <w:docGrid w:type="lines" w:linePitch="28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388" w:rsidRDefault="00DF3388" w:rsidP="00F920C8">
      <w:r>
        <w:separator/>
      </w:r>
    </w:p>
  </w:endnote>
  <w:endnote w:type="continuationSeparator" w:id="0">
    <w:p w:rsidR="00DF3388" w:rsidRDefault="00DF3388" w:rsidP="00F920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388" w:rsidRDefault="00DF3388" w:rsidP="00F920C8">
      <w:r>
        <w:separator/>
      </w:r>
    </w:p>
  </w:footnote>
  <w:footnote w:type="continuationSeparator" w:id="0">
    <w:p w:rsidR="00DF3388" w:rsidRDefault="00DF3388" w:rsidP="00F920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0"/>
  <w:drawingGridVerticalSpacing w:val="285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05C71"/>
    <w:rsid w:val="000456B7"/>
    <w:rsid w:val="00152464"/>
    <w:rsid w:val="00170C42"/>
    <w:rsid w:val="00172A27"/>
    <w:rsid w:val="001D7FC7"/>
    <w:rsid w:val="00221790"/>
    <w:rsid w:val="00290EF7"/>
    <w:rsid w:val="003456F6"/>
    <w:rsid w:val="0037723E"/>
    <w:rsid w:val="00480D18"/>
    <w:rsid w:val="006A6487"/>
    <w:rsid w:val="007F2990"/>
    <w:rsid w:val="008602C5"/>
    <w:rsid w:val="008667AB"/>
    <w:rsid w:val="00880016"/>
    <w:rsid w:val="008824C2"/>
    <w:rsid w:val="008A7D30"/>
    <w:rsid w:val="00965F3A"/>
    <w:rsid w:val="00BA23C3"/>
    <w:rsid w:val="00C964B6"/>
    <w:rsid w:val="00CB1781"/>
    <w:rsid w:val="00CE3EDF"/>
    <w:rsid w:val="00D55550"/>
    <w:rsid w:val="00DF3388"/>
    <w:rsid w:val="00F37DDE"/>
    <w:rsid w:val="00F55AF3"/>
    <w:rsid w:val="00F661A2"/>
    <w:rsid w:val="00F920C8"/>
    <w:rsid w:val="00FD4345"/>
    <w:rsid w:val="6FB91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F920C8"/>
    <w:pPr>
      <w:overflowPunct w:val="0"/>
      <w:autoSpaceDE w:val="0"/>
      <w:autoSpaceDN w:val="0"/>
      <w:adjustRightInd w:val="0"/>
      <w:jc w:val="both"/>
      <w:textAlignment w:val="baseline"/>
    </w:pPr>
    <w:rPr>
      <w:kern w:val="0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rsid w:val="00F920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jc w:val="both"/>
      <w:textAlignment w:val="baseline"/>
    </w:pPr>
    <w:rPr>
      <w:kern w:val="0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locked/>
    <w:rPr>
      <w:lang w:val="en-US" w:eastAsia="zh-CN"/>
    </w:rPr>
  </w:style>
  <w:style w:type="paragraph" w:styleId="Date">
    <w:name w:val="Date"/>
    <w:basedOn w:val="Normal"/>
    <w:next w:val="Normal"/>
    <w:link w:val="DateChar"/>
    <w:uiPriority w:val="99"/>
    <w:rsid w:val="00F920C8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Pr>
      <w:kern w:val="0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rsid w:val="00F920C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kern w:val="0"/>
      <w:sz w:val="2"/>
      <w:szCs w:val="2"/>
    </w:rPr>
  </w:style>
  <w:style w:type="paragraph" w:styleId="Footer">
    <w:name w:val="footer"/>
    <w:basedOn w:val="Normal"/>
    <w:link w:val="FooterChar"/>
    <w:uiPriority w:val="99"/>
    <w:rsid w:val="00F920C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rsid w:val="00F920C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kern w:val="0"/>
      <w:sz w:val="18"/>
      <w:szCs w:val="18"/>
    </w:rPr>
  </w:style>
  <w:style w:type="paragraph" w:styleId="NormalWeb">
    <w:name w:val="Normal (Web)"/>
    <w:basedOn w:val="Normal"/>
    <w:uiPriority w:val="99"/>
    <w:rsid w:val="00F920C8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sz w:val="24"/>
      <w:szCs w:val="24"/>
    </w:rPr>
  </w:style>
  <w:style w:type="character" w:styleId="PageNumber">
    <w:name w:val="page number"/>
    <w:basedOn w:val="DefaultParagraphFont"/>
    <w:uiPriority w:val="99"/>
    <w:rsid w:val="00F920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3</Pages>
  <Words>207</Words>
  <Characters>1181</Characters>
  <Application>Microsoft Office Outlook</Application>
  <DocSecurity>0</DocSecurity>
  <Lines>0</Lines>
  <Paragraphs>0</Paragraphs>
  <ScaleCrop>false</ScaleCrop>
  <Company>BGZ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国家税务总局文件</dc:title>
  <dc:subject/>
  <dc:creator>史殿林</dc:creator>
  <cp:keywords/>
  <dc:description/>
  <cp:lastModifiedBy>戴尔</cp:lastModifiedBy>
  <cp:revision>5</cp:revision>
  <cp:lastPrinted>2016-07-13T03:19:00Z</cp:lastPrinted>
  <dcterms:created xsi:type="dcterms:W3CDTF">2016-09-19T01:45:00Z</dcterms:created>
  <dcterms:modified xsi:type="dcterms:W3CDTF">2018-12-08T07:02:00Z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